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50C27" w14:textId="77777777" w:rsidR="00857F16" w:rsidRDefault="00857F16" w:rsidP="00857F16">
      <w:pPr>
        <w:ind w:left="5664"/>
        <w:contextualSpacing/>
        <w:jc w:val="center"/>
        <w:rPr>
          <w:b/>
          <w:sz w:val="28"/>
          <w:szCs w:val="28"/>
          <w:lang w:val="kk-KZ"/>
        </w:rPr>
      </w:pPr>
      <w:r w:rsidRPr="00670A35">
        <w:rPr>
          <w:b/>
          <w:sz w:val="28"/>
          <w:szCs w:val="28"/>
          <w:lang w:val="kk-KZ"/>
        </w:rPr>
        <w:t>Қазақстан Республикасының</w:t>
      </w:r>
    </w:p>
    <w:p w14:paraId="351033B2" w14:textId="77777777" w:rsidR="00857F16" w:rsidRPr="00670A35" w:rsidRDefault="00857F16" w:rsidP="00857F16">
      <w:pPr>
        <w:ind w:left="5664"/>
        <w:contextualSpacing/>
        <w:jc w:val="center"/>
        <w:rPr>
          <w:b/>
          <w:sz w:val="28"/>
          <w:szCs w:val="28"/>
          <w:lang w:val="kk-KZ"/>
        </w:rPr>
      </w:pPr>
      <w:r w:rsidRPr="00670A35">
        <w:rPr>
          <w:b/>
          <w:sz w:val="28"/>
          <w:szCs w:val="28"/>
          <w:lang w:val="kk-KZ"/>
        </w:rPr>
        <w:t>Премьер-Министрі</w:t>
      </w:r>
    </w:p>
    <w:p w14:paraId="499C137F" w14:textId="77777777" w:rsidR="00857F16" w:rsidRPr="00670A35" w:rsidRDefault="00DE4880" w:rsidP="00857F16">
      <w:pPr>
        <w:ind w:left="5664"/>
        <w:contextualSpacing/>
        <w:jc w:val="center"/>
        <w:rPr>
          <w:b/>
          <w:sz w:val="28"/>
          <w:szCs w:val="28"/>
          <w:lang w:val="kk-KZ"/>
        </w:rPr>
      </w:pPr>
      <w:r>
        <w:rPr>
          <w:b/>
          <w:sz w:val="28"/>
          <w:szCs w:val="28"/>
          <w:lang w:val="kk-KZ"/>
        </w:rPr>
        <w:t xml:space="preserve">О.А. </w:t>
      </w:r>
      <w:proofErr w:type="spellStart"/>
      <w:r>
        <w:rPr>
          <w:b/>
          <w:sz w:val="28"/>
          <w:szCs w:val="28"/>
          <w:lang w:val="kk-KZ"/>
        </w:rPr>
        <w:t>Бектеновке</w:t>
      </w:r>
      <w:proofErr w:type="spellEnd"/>
    </w:p>
    <w:p w14:paraId="03A4D531" w14:textId="77777777" w:rsidR="00857F16" w:rsidRDefault="00857F16" w:rsidP="00857F16">
      <w:pPr>
        <w:pBdr>
          <w:top w:val="nil"/>
          <w:left w:val="nil"/>
          <w:bottom w:val="nil"/>
          <w:right w:val="nil"/>
          <w:between w:val="nil"/>
          <w:bar w:val="nil"/>
        </w:pBdr>
        <w:shd w:val="clear" w:color="auto" w:fill="FFFFFF"/>
        <w:jc w:val="right"/>
        <w:textAlignment w:val="baseline"/>
        <w:rPr>
          <w:b/>
          <w:color w:val="000000"/>
          <w:kern w:val="36"/>
          <w:sz w:val="28"/>
          <w:szCs w:val="28"/>
          <w:bdr w:val="nil"/>
          <w:lang w:val="kk-KZ"/>
        </w:rPr>
      </w:pPr>
    </w:p>
    <w:p w14:paraId="65937B69" w14:textId="77777777" w:rsidR="00857F16" w:rsidRPr="00670A35" w:rsidRDefault="00857F16" w:rsidP="00857F16">
      <w:pPr>
        <w:pBdr>
          <w:top w:val="nil"/>
          <w:left w:val="nil"/>
          <w:bottom w:val="nil"/>
          <w:right w:val="nil"/>
          <w:between w:val="nil"/>
          <w:bar w:val="nil"/>
        </w:pBdr>
        <w:shd w:val="clear" w:color="auto" w:fill="FFFFFF"/>
        <w:jc w:val="right"/>
        <w:textAlignment w:val="baseline"/>
        <w:rPr>
          <w:b/>
          <w:color w:val="000000"/>
          <w:kern w:val="36"/>
          <w:sz w:val="28"/>
          <w:szCs w:val="28"/>
          <w:bdr w:val="nil"/>
          <w:lang w:val="kk-KZ"/>
        </w:rPr>
      </w:pPr>
    </w:p>
    <w:p w14:paraId="69A58306" w14:textId="75BDF97E" w:rsidR="00BC3AB8" w:rsidRPr="009708F5" w:rsidRDefault="00857F16" w:rsidP="00BC3AB8">
      <w:pPr>
        <w:jc w:val="center"/>
        <w:outlineLvl w:val="2"/>
        <w:rPr>
          <w:rFonts w:eastAsiaTheme="minorHAnsi"/>
          <w:b/>
          <w:color w:val="000000"/>
          <w:spacing w:val="2"/>
          <w:sz w:val="28"/>
          <w:szCs w:val="28"/>
          <w:shd w:val="clear" w:color="auto" w:fill="FFFFFF"/>
          <w:lang w:val="kk-KZ" w:eastAsia="en-US"/>
        </w:rPr>
      </w:pPr>
      <w:bookmarkStart w:id="0" w:name="_Hlk127870364"/>
      <w:r w:rsidRPr="0090652B">
        <w:rPr>
          <w:rFonts w:eastAsia="Calibri"/>
          <w:b/>
          <w:sz w:val="28"/>
          <w:szCs w:val="28"/>
          <w:lang w:val="kk-KZ" w:eastAsia="en-US"/>
        </w:rPr>
        <w:t>«</w:t>
      </w:r>
      <w:r w:rsidR="00BC3AB8" w:rsidRPr="009708F5">
        <w:rPr>
          <w:rFonts w:eastAsiaTheme="minorHAnsi"/>
          <w:b/>
          <w:color w:val="000000"/>
          <w:spacing w:val="2"/>
          <w:sz w:val="28"/>
          <w:szCs w:val="28"/>
          <w:shd w:val="clear" w:color="auto" w:fill="FFFFFF"/>
          <w:lang w:val="kk-KZ" w:eastAsia="en-US"/>
        </w:rPr>
        <w:t xml:space="preserve">1996 жылғы 16 қаңтардағы (Күн Хижрасы бойынша 1374 жылғы             26 дей) Қазақстан Республикасының </w:t>
      </w:r>
      <w:proofErr w:type="spellStart"/>
      <w:r w:rsidR="00BC3AB8" w:rsidRPr="009708F5">
        <w:rPr>
          <w:rFonts w:eastAsiaTheme="minorHAnsi"/>
          <w:b/>
          <w:color w:val="000000"/>
          <w:spacing w:val="2"/>
          <w:sz w:val="28"/>
          <w:szCs w:val="28"/>
          <w:shd w:val="clear" w:color="auto" w:fill="FFFFFF"/>
          <w:lang w:val="kk-KZ" w:eastAsia="en-US"/>
        </w:rPr>
        <w:t>Үкiметi</w:t>
      </w:r>
      <w:proofErr w:type="spellEnd"/>
      <w:r w:rsidR="00BC3AB8" w:rsidRPr="009708F5">
        <w:rPr>
          <w:rFonts w:eastAsiaTheme="minorHAnsi"/>
          <w:b/>
          <w:color w:val="000000"/>
          <w:spacing w:val="2"/>
          <w:sz w:val="28"/>
          <w:szCs w:val="28"/>
          <w:shd w:val="clear" w:color="auto" w:fill="FFFFFF"/>
          <w:lang w:val="kk-KZ" w:eastAsia="en-US"/>
        </w:rPr>
        <w:t xml:space="preserve"> мен </w:t>
      </w:r>
    </w:p>
    <w:p w14:paraId="0DA07345" w14:textId="77777777" w:rsidR="00BC3AB8" w:rsidRPr="009708F5" w:rsidRDefault="00BC3AB8" w:rsidP="00BC3AB8">
      <w:pPr>
        <w:jc w:val="center"/>
        <w:outlineLvl w:val="2"/>
        <w:rPr>
          <w:rFonts w:eastAsiaTheme="minorHAnsi"/>
          <w:b/>
          <w:color w:val="000000"/>
          <w:spacing w:val="2"/>
          <w:sz w:val="28"/>
          <w:szCs w:val="28"/>
          <w:shd w:val="clear" w:color="auto" w:fill="FFFFFF"/>
          <w:lang w:val="kk-KZ" w:eastAsia="en-US"/>
        </w:rPr>
      </w:pPr>
      <w:r w:rsidRPr="009708F5">
        <w:rPr>
          <w:rFonts w:eastAsiaTheme="minorHAnsi"/>
          <w:b/>
          <w:color w:val="000000"/>
          <w:spacing w:val="2"/>
          <w:sz w:val="28"/>
          <w:szCs w:val="28"/>
          <w:shd w:val="clear" w:color="auto" w:fill="FFFFFF"/>
          <w:lang w:val="kk-KZ" w:eastAsia="en-US"/>
        </w:rPr>
        <w:t xml:space="preserve">Иран Ислам Республикасының </w:t>
      </w:r>
      <w:proofErr w:type="spellStart"/>
      <w:r w:rsidRPr="009708F5">
        <w:rPr>
          <w:rFonts w:eastAsiaTheme="minorHAnsi"/>
          <w:b/>
          <w:color w:val="000000"/>
          <w:spacing w:val="2"/>
          <w:sz w:val="28"/>
          <w:szCs w:val="28"/>
          <w:shd w:val="clear" w:color="auto" w:fill="FFFFFF"/>
          <w:lang w:val="kk-KZ" w:eastAsia="en-US"/>
        </w:rPr>
        <w:t>Үкiметi</w:t>
      </w:r>
      <w:proofErr w:type="spellEnd"/>
      <w:r w:rsidRPr="009708F5">
        <w:rPr>
          <w:rFonts w:eastAsiaTheme="minorHAnsi"/>
          <w:b/>
          <w:color w:val="000000"/>
          <w:spacing w:val="2"/>
          <w:sz w:val="28"/>
          <w:szCs w:val="28"/>
          <w:shd w:val="clear" w:color="auto" w:fill="FFFFFF"/>
          <w:lang w:val="kk-KZ" w:eastAsia="en-US"/>
        </w:rPr>
        <w:t xml:space="preserve"> арасындағы табыс пен капиталға қосарланған салық салуды жою және салық төлеуден жалтаруға жол бермеу туралы </w:t>
      </w:r>
      <w:proofErr w:type="spellStart"/>
      <w:r w:rsidRPr="009708F5">
        <w:rPr>
          <w:rFonts w:eastAsiaTheme="minorHAnsi"/>
          <w:b/>
          <w:color w:val="000000"/>
          <w:spacing w:val="2"/>
          <w:sz w:val="28"/>
          <w:szCs w:val="28"/>
          <w:shd w:val="clear" w:color="auto" w:fill="FFFFFF"/>
          <w:lang w:val="kk-KZ" w:eastAsia="en-US"/>
        </w:rPr>
        <w:t>келiсiмге</w:t>
      </w:r>
      <w:proofErr w:type="spellEnd"/>
      <w:r w:rsidRPr="009708F5">
        <w:rPr>
          <w:rFonts w:eastAsiaTheme="minorHAnsi"/>
          <w:b/>
          <w:color w:val="000000"/>
          <w:spacing w:val="2"/>
          <w:sz w:val="28"/>
          <w:szCs w:val="28"/>
          <w:shd w:val="clear" w:color="auto" w:fill="FFFFFF"/>
          <w:lang w:val="kk-KZ" w:eastAsia="en-US"/>
        </w:rPr>
        <w:t xml:space="preserve"> өзгерістер мен толықтыру енгізу туралы </w:t>
      </w:r>
    </w:p>
    <w:p w14:paraId="1D0D8989" w14:textId="77777777" w:rsidR="00FB50A0" w:rsidRDefault="0048798F" w:rsidP="00930A3B">
      <w:pPr>
        <w:spacing w:line="0" w:lineRule="atLeast"/>
        <w:contextualSpacing/>
        <w:jc w:val="center"/>
        <w:rPr>
          <w:b/>
          <w:bCs/>
          <w:sz w:val="28"/>
          <w:szCs w:val="28"/>
          <w:lang w:val="kk-KZ"/>
        </w:rPr>
      </w:pPr>
      <w:r w:rsidRPr="0048798F">
        <w:rPr>
          <w:b/>
          <w:spacing w:val="-3"/>
          <w:sz w:val="28"/>
          <w:szCs w:val="28"/>
          <w:lang w:val="kk-KZ"/>
        </w:rPr>
        <w:t>хаттаманы</w:t>
      </w:r>
      <w:r w:rsidR="00D17E5D" w:rsidRPr="00D17E5D">
        <w:rPr>
          <w:b/>
          <w:spacing w:val="-3"/>
          <w:sz w:val="28"/>
          <w:szCs w:val="28"/>
          <w:lang w:val="kk-KZ"/>
        </w:rPr>
        <w:t xml:space="preserve"> ратификациялау туралы</w:t>
      </w:r>
      <w:r w:rsidR="00630912" w:rsidRPr="00630912">
        <w:rPr>
          <w:b/>
          <w:bCs/>
          <w:sz w:val="28"/>
          <w:szCs w:val="28"/>
          <w:lang w:val="kk-KZ"/>
        </w:rPr>
        <w:t xml:space="preserve">» </w:t>
      </w:r>
      <w:r w:rsidR="00063704">
        <w:rPr>
          <w:b/>
          <w:bCs/>
          <w:sz w:val="28"/>
          <w:szCs w:val="28"/>
          <w:lang w:val="kk-KZ"/>
        </w:rPr>
        <w:br/>
      </w:r>
      <w:r w:rsidR="00FB50A0" w:rsidRPr="00FB50A0">
        <w:rPr>
          <w:b/>
          <w:bCs/>
          <w:sz w:val="28"/>
          <w:szCs w:val="28"/>
          <w:lang w:val="kk-KZ"/>
        </w:rPr>
        <w:t xml:space="preserve">Қазақстан Республикасы Заңының жобасы туралы» </w:t>
      </w:r>
    </w:p>
    <w:p w14:paraId="2B6219F2" w14:textId="77777777" w:rsidR="00857F16" w:rsidRPr="00630912" w:rsidRDefault="00857F16" w:rsidP="00930A3B">
      <w:pPr>
        <w:spacing w:line="0" w:lineRule="atLeast"/>
        <w:contextualSpacing/>
        <w:jc w:val="center"/>
        <w:rPr>
          <w:b/>
          <w:bCs/>
          <w:sz w:val="28"/>
          <w:szCs w:val="28"/>
          <w:lang w:val="kk-KZ"/>
        </w:rPr>
      </w:pPr>
      <w:r w:rsidRPr="00630912">
        <w:rPr>
          <w:b/>
          <w:sz w:val="28"/>
          <w:szCs w:val="28"/>
          <w:lang w:val="kk-KZ"/>
        </w:rPr>
        <w:t xml:space="preserve">Қазақстан Республикасының Үкіметі қаулысының жобасына </w:t>
      </w:r>
    </w:p>
    <w:p w14:paraId="6D8A3633" w14:textId="77777777" w:rsidR="00857F16" w:rsidRPr="00670A35" w:rsidRDefault="00857F16" w:rsidP="00857F16">
      <w:pPr>
        <w:pBdr>
          <w:top w:val="nil"/>
          <w:left w:val="nil"/>
          <w:bottom w:val="nil"/>
          <w:right w:val="nil"/>
          <w:between w:val="nil"/>
          <w:bar w:val="nil"/>
        </w:pBdr>
        <w:shd w:val="clear" w:color="auto" w:fill="FFFFFF"/>
        <w:jc w:val="center"/>
        <w:textAlignment w:val="baseline"/>
        <w:rPr>
          <w:rFonts w:eastAsia="Arial Unicode MS"/>
          <w:b/>
          <w:bCs/>
          <w:color w:val="000000"/>
          <w:sz w:val="28"/>
          <w:szCs w:val="28"/>
          <w:bdr w:val="nil"/>
          <w:lang w:val="kk-KZ"/>
        </w:rPr>
      </w:pPr>
      <w:r w:rsidRPr="00670A35">
        <w:rPr>
          <w:rFonts w:eastAsia="Arial Unicode MS"/>
          <w:b/>
          <w:color w:val="000000"/>
          <w:spacing w:val="1"/>
          <w:sz w:val="28"/>
          <w:szCs w:val="28"/>
          <w:bdr w:val="nil"/>
          <w:shd w:val="clear" w:color="auto" w:fill="FFFFFF"/>
          <w:lang w:val="kk-KZ"/>
        </w:rPr>
        <w:t>түсіндірме жазба</w:t>
      </w:r>
    </w:p>
    <w:bookmarkEnd w:id="0"/>
    <w:p w14:paraId="6A4E21D5" w14:textId="77777777" w:rsidR="00B86291" w:rsidRPr="00670A35" w:rsidRDefault="00B86291" w:rsidP="00857F16">
      <w:pPr>
        <w:pBdr>
          <w:top w:val="nil"/>
          <w:left w:val="nil"/>
          <w:bottom w:val="nil"/>
          <w:right w:val="nil"/>
          <w:between w:val="nil"/>
          <w:bar w:val="nil"/>
        </w:pBdr>
        <w:ind w:right="-1"/>
        <w:jc w:val="center"/>
        <w:rPr>
          <w:rFonts w:eastAsia="Arial Unicode MS"/>
          <w:b/>
          <w:color w:val="000000"/>
          <w:sz w:val="28"/>
          <w:szCs w:val="28"/>
          <w:bdr w:val="nil"/>
          <w:lang w:val="kk-KZ"/>
          <w14:textOutline w14:w="0" w14:cap="flat" w14:cmpd="sng" w14:algn="ctr">
            <w14:noFill/>
            <w14:prstDash w14:val="solid"/>
            <w14:bevel/>
          </w14:textOutline>
        </w:rPr>
      </w:pPr>
    </w:p>
    <w:p w14:paraId="5274EA61" w14:textId="77777777" w:rsidR="0090652B" w:rsidRPr="0090652B" w:rsidRDefault="00857F16" w:rsidP="0090652B">
      <w:pPr>
        <w:pStyle w:val="af"/>
        <w:tabs>
          <w:tab w:val="left" w:pos="1134"/>
        </w:tabs>
        <w:ind w:left="709"/>
        <w:jc w:val="both"/>
        <w:rPr>
          <w:b/>
          <w:sz w:val="28"/>
          <w:szCs w:val="28"/>
          <w:lang w:val="kk-KZ"/>
        </w:rPr>
      </w:pPr>
      <w:r w:rsidRPr="00670A35">
        <w:rPr>
          <w:rFonts w:eastAsia="Arial Unicode MS"/>
          <w:b/>
          <w:color w:val="000000"/>
          <w:sz w:val="28"/>
          <w:szCs w:val="28"/>
          <w:bdr w:val="nil"/>
          <w:lang w:val="kk-KZ"/>
        </w:rPr>
        <w:t>1.  </w:t>
      </w:r>
      <w:r w:rsidR="0090652B" w:rsidRPr="0090652B">
        <w:rPr>
          <w:b/>
          <w:sz w:val="28"/>
          <w:szCs w:val="28"/>
          <w:lang w:val="kk-KZ"/>
        </w:rPr>
        <w:t>Әзірлеуші мемлекеттік органның атауы.</w:t>
      </w:r>
    </w:p>
    <w:p w14:paraId="6A506AB2" w14:textId="77777777" w:rsidR="00857F16" w:rsidRPr="00670A35" w:rsidRDefault="00857F16" w:rsidP="0090652B">
      <w:pPr>
        <w:widowControl w:val="0"/>
        <w:pBdr>
          <w:top w:val="nil"/>
          <w:left w:val="nil"/>
          <w:bottom w:val="nil"/>
          <w:right w:val="nil"/>
          <w:between w:val="nil"/>
          <w:bar w:val="nil"/>
        </w:pBdr>
        <w:autoSpaceDE w:val="0"/>
        <w:autoSpaceDN w:val="0"/>
        <w:adjustRightInd w:val="0"/>
        <w:ind w:firstLine="708"/>
        <w:rPr>
          <w:rFonts w:eastAsia="Arial Unicode MS"/>
          <w:color w:val="000000"/>
          <w:sz w:val="28"/>
          <w:szCs w:val="28"/>
          <w:bdr w:val="nil"/>
          <w:lang w:val="kk-KZ"/>
        </w:rPr>
      </w:pPr>
      <w:r w:rsidRPr="00670A35">
        <w:rPr>
          <w:rFonts w:eastAsia="Arial Unicode MS"/>
          <w:color w:val="000000"/>
          <w:sz w:val="28"/>
          <w:szCs w:val="28"/>
          <w:bdr w:val="nil"/>
          <w:lang w:val="kk-KZ"/>
        </w:rPr>
        <w:t xml:space="preserve">Қазақстан Республикасының </w:t>
      </w:r>
      <w:r>
        <w:rPr>
          <w:rFonts w:eastAsia="Arial Unicode MS"/>
          <w:sz w:val="28"/>
          <w:szCs w:val="28"/>
          <w:bdr w:val="nil"/>
          <w:lang w:val="kk-KZ"/>
        </w:rPr>
        <w:t>Қаржы</w:t>
      </w:r>
      <w:r w:rsidRPr="00670A35">
        <w:rPr>
          <w:rFonts w:eastAsia="Arial Unicode MS"/>
          <w:sz w:val="28"/>
          <w:szCs w:val="28"/>
          <w:bdr w:val="nil"/>
          <w:lang w:val="kk-KZ"/>
        </w:rPr>
        <w:t xml:space="preserve"> министрлігі</w:t>
      </w:r>
      <w:r w:rsidRPr="00670A35">
        <w:rPr>
          <w:rFonts w:eastAsia="Arial Unicode MS"/>
          <w:color w:val="000000"/>
          <w:sz w:val="28"/>
          <w:szCs w:val="28"/>
          <w:bdr w:val="nil"/>
          <w:lang w:val="kk-KZ"/>
        </w:rPr>
        <w:t>.</w:t>
      </w:r>
    </w:p>
    <w:p w14:paraId="2A1A183D" w14:textId="77777777" w:rsidR="0090652B" w:rsidRPr="0090652B" w:rsidRDefault="00857F16" w:rsidP="0090652B">
      <w:pPr>
        <w:pStyle w:val="af"/>
        <w:tabs>
          <w:tab w:val="left" w:pos="1134"/>
        </w:tabs>
        <w:ind w:left="0" w:firstLine="709"/>
        <w:jc w:val="both"/>
        <w:rPr>
          <w:b/>
          <w:sz w:val="28"/>
          <w:szCs w:val="28"/>
          <w:lang w:val="kk-KZ"/>
        </w:rPr>
      </w:pPr>
      <w:r w:rsidRPr="00670A35">
        <w:rPr>
          <w:b/>
          <w:sz w:val="28"/>
          <w:szCs w:val="28"/>
          <w:bdr w:val="nil"/>
          <w:lang w:val="kk-KZ"/>
        </w:rPr>
        <w:t>2. </w:t>
      </w:r>
      <w:r w:rsidR="0090652B" w:rsidRPr="0090652B">
        <w:rPr>
          <w:b/>
          <w:sz w:val="28"/>
          <w:szCs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w:t>
      </w:r>
      <w:r w:rsidR="0090652B">
        <w:rPr>
          <w:b/>
          <w:sz w:val="28"/>
          <w:szCs w:val="28"/>
          <w:lang w:val="kk-KZ"/>
        </w:rPr>
        <w:t>Аппарат</w:t>
      </w:r>
      <w:r w:rsidR="0090652B" w:rsidRPr="0090652B">
        <w:rPr>
          <w:b/>
          <w:sz w:val="28"/>
          <w:szCs w:val="28"/>
          <w:lang w:val="kk-KZ"/>
        </w:rPr>
        <w:t xml:space="preserve">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90652B" w:rsidRPr="009A1765">
        <w:rPr>
          <w:b/>
          <w:sz w:val="28"/>
          <w:szCs w:val="28"/>
          <w:lang w:val="kk-KZ"/>
        </w:rPr>
        <w:t>.</w:t>
      </w:r>
    </w:p>
    <w:p w14:paraId="4240F8B3" w14:textId="1C5C5E31" w:rsidR="00630912" w:rsidRDefault="00630912" w:rsidP="00630912">
      <w:pPr>
        <w:widowControl w:val="0"/>
        <w:pBdr>
          <w:top w:val="nil"/>
          <w:left w:val="nil"/>
          <w:bottom w:val="nil"/>
          <w:right w:val="nil"/>
          <w:between w:val="nil"/>
          <w:bar w:val="nil"/>
        </w:pBdr>
        <w:ind w:firstLine="705"/>
        <w:jc w:val="both"/>
        <w:rPr>
          <w:sz w:val="28"/>
          <w:szCs w:val="28"/>
          <w:lang w:val="kk-KZ"/>
        </w:rPr>
      </w:pPr>
      <w:r w:rsidRPr="00630912">
        <w:rPr>
          <w:sz w:val="28"/>
          <w:szCs w:val="28"/>
          <w:lang w:val="kk-KZ"/>
        </w:rPr>
        <w:t>Қазақстан Республикасының Үкіметі қаулысының жобасы</w:t>
      </w:r>
      <w:r w:rsidRPr="00421A89">
        <w:rPr>
          <w:sz w:val="28"/>
          <w:szCs w:val="28"/>
          <w:lang w:val="kk-KZ"/>
        </w:rPr>
        <w:t xml:space="preserve"> «Қазақстан Республикасының халықаралық шарттары туралы» Қазақстан Республик</w:t>
      </w:r>
      <w:r w:rsidR="00D17E5D">
        <w:rPr>
          <w:sz w:val="28"/>
          <w:szCs w:val="28"/>
          <w:lang w:val="kk-KZ"/>
        </w:rPr>
        <w:t>асы Заңының</w:t>
      </w:r>
      <w:r w:rsidR="00E248D2">
        <w:rPr>
          <w:sz w:val="28"/>
          <w:szCs w:val="28"/>
          <w:lang w:val="kk-KZ"/>
        </w:rPr>
        <w:t xml:space="preserve"> </w:t>
      </w:r>
      <w:r w:rsidR="00E248D2" w:rsidRPr="007C3859">
        <w:rPr>
          <w:sz w:val="28"/>
          <w:szCs w:val="28"/>
          <w:lang w:val="kk-KZ"/>
        </w:rPr>
        <w:t>14-бабы</w:t>
      </w:r>
      <w:r w:rsidR="00E248D2">
        <w:rPr>
          <w:sz w:val="28"/>
          <w:szCs w:val="28"/>
          <w:lang w:val="kk-KZ"/>
        </w:rPr>
        <w:t xml:space="preserve"> және </w:t>
      </w:r>
      <w:r w:rsidR="00421A89" w:rsidRPr="00421A89">
        <w:rPr>
          <w:sz w:val="28"/>
          <w:szCs w:val="28"/>
          <w:lang w:val="kk-KZ"/>
        </w:rPr>
        <w:t>27-бабының 4</w:t>
      </w:r>
      <w:r w:rsidRPr="00421A89">
        <w:rPr>
          <w:sz w:val="28"/>
          <w:szCs w:val="28"/>
          <w:lang w:val="kk-KZ"/>
        </w:rPr>
        <w:t>-тармағына</w:t>
      </w:r>
      <w:r w:rsidR="00DB1050">
        <w:rPr>
          <w:sz w:val="28"/>
          <w:szCs w:val="28"/>
          <w:lang w:val="kk-KZ"/>
        </w:rPr>
        <w:t xml:space="preserve"> </w:t>
      </w:r>
      <w:r w:rsidRPr="00421A89">
        <w:rPr>
          <w:sz w:val="28"/>
          <w:szCs w:val="28"/>
          <w:lang w:val="kk-KZ"/>
        </w:rPr>
        <w:t>сәйкес әзірленді.</w:t>
      </w:r>
      <w:r w:rsidRPr="00630912">
        <w:rPr>
          <w:sz w:val="28"/>
          <w:szCs w:val="28"/>
          <w:lang w:val="kk-KZ"/>
        </w:rPr>
        <w:t xml:space="preserve"> </w:t>
      </w:r>
    </w:p>
    <w:p w14:paraId="5191D2A7" w14:textId="77777777" w:rsidR="00857F16" w:rsidRPr="00670A35" w:rsidRDefault="00857F16" w:rsidP="00630912">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b/>
          <w:sz w:val="28"/>
          <w:szCs w:val="28"/>
          <w:bdr w:val="nil"/>
          <w:lang w:val="kk-KZ"/>
        </w:rPr>
        <w:t>3. Жоба бойынша қаржылық шығындардың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r w:rsidR="00F149D2">
        <w:rPr>
          <w:b/>
          <w:sz w:val="28"/>
          <w:szCs w:val="28"/>
          <w:bdr w:val="nil"/>
          <w:lang w:val="kk-KZ"/>
        </w:rPr>
        <w:t>.</w:t>
      </w:r>
    </w:p>
    <w:p w14:paraId="624B3286" w14:textId="77777777" w:rsidR="00822ACC" w:rsidRPr="000963B5" w:rsidRDefault="00930A3B" w:rsidP="000963B5">
      <w:pPr>
        <w:pBdr>
          <w:top w:val="nil"/>
          <w:left w:val="nil"/>
          <w:bottom w:val="nil"/>
          <w:right w:val="nil"/>
          <w:between w:val="nil"/>
          <w:bar w:val="nil"/>
        </w:pBdr>
        <w:shd w:val="clear" w:color="auto" w:fill="FFFFFF"/>
        <w:ind w:firstLine="709"/>
        <w:jc w:val="both"/>
        <w:textAlignment w:val="baseline"/>
        <w:rPr>
          <w:rFonts w:eastAsia="Arial Unicode MS"/>
          <w:sz w:val="28"/>
          <w:szCs w:val="28"/>
          <w:bdr w:val="nil"/>
          <w:lang w:val="kk-KZ"/>
        </w:rPr>
      </w:pPr>
      <w:r w:rsidRPr="00930A3B">
        <w:rPr>
          <w:rFonts w:eastAsia="Arial Unicode MS"/>
          <w:sz w:val="28"/>
          <w:szCs w:val="28"/>
          <w:bdr w:val="nil"/>
          <w:lang w:val="kk-KZ"/>
        </w:rPr>
        <w:t>Талап етілмейді.</w:t>
      </w:r>
    </w:p>
    <w:p w14:paraId="79DE210F" w14:textId="77777777" w:rsidR="00F149D2" w:rsidRPr="00F149D2" w:rsidRDefault="00857F16" w:rsidP="00F149D2">
      <w:pPr>
        <w:pStyle w:val="af"/>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4. </w:t>
      </w:r>
      <w:r w:rsidR="00F149D2" w:rsidRPr="00F149D2">
        <w:rPr>
          <w:b/>
          <w:sz w:val="28"/>
          <w:szCs w:val="28"/>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p>
    <w:p w14:paraId="59A7293E" w14:textId="77777777" w:rsidR="00857F16" w:rsidRDefault="00857F16" w:rsidP="00857F16">
      <w:pPr>
        <w:widowControl w:val="0"/>
        <w:pBdr>
          <w:top w:val="nil"/>
          <w:left w:val="nil"/>
          <w:bottom w:val="nil"/>
          <w:right w:val="nil"/>
          <w:between w:val="nil"/>
          <w:bar w:val="nil"/>
        </w:pBdr>
        <w:ind w:firstLine="705"/>
        <w:jc w:val="both"/>
        <w:rPr>
          <w:sz w:val="28"/>
          <w:szCs w:val="28"/>
          <w:bdr w:val="nil"/>
          <w:lang w:val="kk-KZ"/>
        </w:rPr>
      </w:pPr>
      <w:r w:rsidRPr="00670A35">
        <w:rPr>
          <w:sz w:val="28"/>
          <w:szCs w:val="28"/>
          <w:bdr w:val="nil"/>
          <w:lang w:val="kk-KZ"/>
        </w:rPr>
        <w:t xml:space="preserve">Жобаны қабылдау теріс әлеуметтік-экономикалық және/немесе құқықтық салдарларға әкеп соқтырмайды. </w:t>
      </w:r>
    </w:p>
    <w:p w14:paraId="7CE625D5" w14:textId="77777777" w:rsidR="00857F16" w:rsidRPr="00670A35" w:rsidRDefault="00857F16" w:rsidP="00857F16">
      <w:pPr>
        <w:widowControl w:val="0"/>
        <w:pBdr>
          <w:top w:val="nil"/>
          <w:left w:val="nil"/>
          <w:bottom w:val="nil"/>
          <w:right w:val="nil"/>
          <w:between w:val="nil"/>
          <w:bar w:val="nil"/>
        </w:pBdr>
        <w:ind w:firstLine="705"/>
        <w:contextualSpacing/>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5. Нақты мақсаттар және күтілетін нәтижелердің мерзімдері</w:t>
      </w:r>
      <w:r w:rsidR="00F149D2">
        <w:rPr>
          <w:rFonts w:eastAsia="Arial Unicode MS"/>
          <w:b/>
          <w:color w:val="000000"/>
          <w:spacing w:val="1"/>
          <w:sz w:val="28"/>
          <w:szCs w:val="28"/>
          <w:bdr w:val="nil"/>
          <w:shd w:val="clear" w:color="auto" w:fill="FFFFFF"/>
          <w:lang w:val="kk-KZ"/>
        </w:rPr>
        <w:t>.</w:t>
      </w:r>
    </w:p>
    <w:p w14:paraId="24465551" w14:textId="5EFE1EC5" w:rsidR="00D55A98" w:rsidRPr="008F1B6F" w:rsidRDefault="00857F16" w:rsidP="006C0553">
      <w:pPr>
        <w:ind w:firstLine="705"/>
        <w:jc w:val="both"/>
        <w:outlineLvl w:val="2"/>
        <w:rPr>
          <w:sz w:val="28"/>
          <w:szCs w:val="28"/>
          <w:lang w:val="kk-KZ"/>
        </w:rPr>
      </w:pPr>
      <w:r w:rsidRPr="001C3A71">
        <w:rPr>
          <w:iCs/>
          <w:sz w:val="28"/>
          <w:lang w:val="kk-KZ"/>
        </w:rPr>
        <w:t xml:space="preserve">Жобаның мақсаты </w:t>
      </w:r>
      <w:r w:rsidR="002844C9" w:rsidRPr="008F1B6F">
        <w:rPr>
          <w:iCs/>
          <w:sz w:val="28"/>
          <w:lang w:val="kk-KZ"/>
        </w:rPr>
        <w:t>«</w:t>
      </w:r>
      <w:r w:rsidR="008F1B6F" w:rsidRPr="009708F5">
        <w:rPr>
          <w:rFonts w:eastAsiaTheme="minorHAnsi"/>
          <w:color w:val="000000"/>
          <w:spacing w:val="2"/>
          <w:sz w:val="28"/>
          <w:szCs w:val="28"/>
          <w:shd w:val="clear" w:color="auto" w:fill="FFFFFF"/>
          <w:lang w:val="kk-KZ" w:eastAsia="en-US"/>
        </w:rPr>
        <w:t xml:space="preserve">1996 жылғы 16 қаңтардағы (Күн Хижрасы бойынша 1374 жылғы  26 дей) Қазақстан Республикасының </w:t>
      </w:r>
      <w:proofErr w:type="spellStart"/>
      <w:r w:rsidR="008F1B6F" w:rsidRPr="009708F5">
        <w:rPr>
          <w:rFonts w:eastAsiaTheme="minorHAnsi"/>
          <w:color w:val="000000"/>
          <w:spacing w:val="2"/>
          <w:sz w:val="28"/>
          <w:szCs w:val="28"/>
          <w:shd w:val="clear" w:color="auto" w:fill="FFFFFF"/>
          <w:lang w:val="kk-KZ" w:eastAsia="en-US"/>
        </w:rPr>
        <w:t>Үкiметi</w:t>
      </w:r>
      <w:proofErr w:type="spellEnd"/>
      <w:r w:rsidR="008F1B6F" w:rsidRPr="009708F5">
        <w:rPr>
          <w:rFonts w:eastAsiaTheme="minorHAnsi"/>
          <w:color w:val="000000"/>
          <w:spacing w:val="2"/>
          <w:sz w:val="28"/>
          <w:szCs w:val="28"/>
          <w:shd w:val="clear" w:color="auto" w:fill="FFFFFF"/>
          <w:lang w:val="kk-KZ" w:eastAsia="en-US"/>
        </w:rPr>
        <w:t xml:space="preserve"> мен Иран Ислам Республикасының </w:t>
      </w:r>
      <w:proofErr w:type="spellStart"/>
      <w:r w:rsidR="008F1B6F" w:rsidRPr="009708F5">
        <w:rPr>
          <w:rFonts w:eastAsiaTheme="minorHAnsi"/>
          <w:color w:val="000000"/>
          <w:spacing w:val="2"/>
          <w:sz w:val="28"/>
          <w:szCs w:val="28"/>
          <w:shd w:val="clear" w:color="auto" w:fill="FFFFFF"/>
          <w:lang w:val="kk-KZ" w:eastAsia="en-US"/>
        </w:rPr>
        <w:t>Үкiметi</w:t>
      </w:r>
      <w:proofErr w:type="spellEnd"/>
      <w:r w:rsidR="008F1B6F" w:rsidRPr="009708F5">
        <w:rPr>
          <w:rFonts w:eastAsiaTheme="minorHAnsi"/>
          <w:color w:val="000000"/>
          <w:spacing w:val="2"/>
          <w:sz w:val="28"/>
          <w:szCs w:val="28"/>
          <w:shd w:val="clear" w:color="auto" w:fill="FFFFFF"/>
          <w:lang w:val="kk-KZ" w:eastAsia="en-US"/>
        </w:rPr>
        <w:t xml:space="preserve"> арасындағы табыс пен капиталға қосарланған салық </w:t>
      </w:r>
      <w:r w:rsidR="008F1B6F" w:rsidRPr="009708F5">
        <w:rPr>
          <w:rFonts w:eastAsiaTheme="minorHAnsi"/>
          <w:color w:val="000000"/>
          <w:spacing w:val="2"/>
          <w:sz w:val="28"/>
          <w:szCs w:val="28"/>
          <w:shd w:val="clear" w:color="auto" w:fill="FFFFFF"/>
          <w:lang w:val="kk-KZ" w:eastAsia="en-US"/>
        </w:rPr>
        <w:lastRenderedPageBreak/>
        <w:t xml:space="preserve">салуды жою және салық төлеуден жалтаруға жол бермеу туралы </w:t>
      </w:r>
      <w:proofErr w:type="spellStart"/>
      <w:r w:rsidR="008F1B6F" w:rsidRPr="009708F5">
        <w:rPr>
          <w:rFonts w:eastAsiaTheme="minorHAnsi"/>
          <w:color w:val="000000"/>
          <w:spacing w:val="2"/>
          <w:sz w:val="28"/>
          <w:szCs w:val="28"/>
          <w:shd w:val="clear" w:color="auto" w:fill="FFFFFF"/>
          <w:lang w:val="kk-KZ" w:eastAsia="en-US"/>
        </w:rPr>
        <w:t>келiсiмге</w:t>
      </w:r>
      <w:proofErr w:type="spellEnd"/>
      <w:r w:rsidR="008F1B6F" w:rsidRPr="009708F5">
        <w:rPr>
          <w:rFonts w:eastAsiaTheme="minorHAnsi"/>
          <w:color w:val="000000"/>
          <w:spacing w:val="2"/>
          <w:sz w:val="28"/>
          <w:szCs w:val="28"/>
          <w:shd w:val="clear" w:color="auto" w:fill="FFFFFF"/>
          <w:lang w:val="kk-KZ" w:eastAsia="en-US"/>
        </w:rPr>
        <w:t xml:space="preserve"> өзгерістер мен толықтыру енгізу туралы </w:t>
      </w:r>
      <w:r w:rsidR="008F1B6F" w:rsidRPr="008F1B6F">
        <w:rPr>
          <w:spacing w:val="-3"/>
          <w:sz w:val="28"/>
          <w:szCs w:val="28"/>
          <w:lang w:val="kk-KZ"/>
        </w:rPr>
        <w:t>хаттаманы</w:t>
      </w:r>
      <w:r w:rsidR="008F1B6F" w:rsidRPr="008F1B6F">
        <w:rPr>
          <w:iCs/>
          <w:sz w:val="28"/>
          <w:lang w:val="kk-KZ"/>
        </w:rPr>
        <w:t xml:space="preserve"> </w:t>
      </w:r>
      <w:r w:rsidR="00563D36" w:rsidRPr="008F1B6F">
        <w:rPr>
          <w:iCs/>
          <w:sz w:val="28"/>
          <w:lang w:val="kk-KZ"/>
        </w:rPr>
        <w:t>ратификациялау туралы</w:t>
      </w:r>
      <w:r w:rsidR="00930A3B" w:rsidRPr="008F1B6F">
        <w:rPr>
          <w:iCs/>
          <w:sz w:val="28"/>
          <w:lang w:val="kk-KZ"/>
        </w:rPr>
        <w:t xml:space="preserve">» </w:t>
      </w:r>
      <w:r w:rsidR="002844C9" w:rsidRPr="008F1B6F">
        <w:rPr>
          <w:sz w:val="28"/>
          <w:szCs w:val="28"/>
          <w:lang w:val="kk-KZ"/>
        </w:rPr>
        <w:t xml:space="preserve">Қазақстан Республикасы Заңының жобасын Қазақстан Республикасының Парламенті Мәжілісінің қарауына енгізу болып табылады. </w:t>
      </w:r>
    </w:p>
    <w:p w14:paraId="3943BE7F" w14:textId="77777777" w:rsidR="00857F16" w:rsidRPr="00670A35" w:rsidRDefault="00857F16" w:rsidP="00D55A98">
      <w:pPr>
        <w:autoSpaceDE w:val="0"/>
        <w:autoSpaceDN w:val="0"/>
        <w:adjustRightInd w:val="0"/>
        <w:ind w:firstLine="709"/>
        <w:jc w:val="both"/>
        <w:rPr>
          <w:rFonts w:eastAsia="Arial Unicode MS"/>
          <w:b/>
          <w:color w:val="000000"/>
          <w:spacing w:val="1"/>
          <w:sz w:val="28"/>
          <w:szCs w:val="28"/>
          <w:bdr w:val="nil"/>
          <w:shd w:val="clear" w:color="auto" w:fill="FFFFFF"/>
          <w:lang w:val="kk-KZ"/>
        </w:rPr>
      </w:pPr>
      <w:r w:rsidRPr="00670A35">
        <w:rPr>
          <w:b/>
          <w:sz w:val="28"/>
          <w:szCs w:val="28"/>
          <w:bdr w:val="nil"/>
          <w:lang w:val="kk-KZ"/>
        </w:rPr>
        <w:t>6. </w:t>
      </w:r>
      <w:r w:rsidRPr="00670A35">
        <w:rPr>
          <w:rFonts w:eastAsia="Arial Unicode MS"/>
          <w:b/>
          <w:color w:val="000000"/>
          <w:spacing w:val="1"/>
          <w:sz w:val="28"/>
          <w:szCs w:val="28"/>
          <w:bdr w:val="nil"/>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F149D2">
        <w:rPr>
          <w:rFonts w:eastAsia="Arial Unicode MS"/>
          <w:b/>
          <w:color w:val="000000"/>
          <w:spacing w:val="1"/>
          <w:sz w:val="28"/>
          <w:szCs w:val="28"/>
          <w:bdr w:val="nil"/>
          <w:shd w:val="clear" w:color="auto" w:fill="FFFFFF"/>
          <w:lang w:val="kk-KZ"/>
        </w:rPr>
        <w:t>.</w:t>
      </w:r>
    </w:p>
    <w:p w14:paraId="48254836" w14:textId="77777777" w:rsidR="006A0401" w:rsidRPr="009465EC" w:rsidRDefault="006A0401" w:rsidP="006A0401">
      <w:pPr>
        <w:widowControl w:val="0"/>
        <w:pBdr>
          <w:top w:val="nil"/>
          <w:left w:val="nil"/>
          <w:bottom w:val="nil"/>
          <w:right w:val="nil"/>
          <w:between w:val="nil"/>
          <w:bar w:val="nil"/>
        </w:pBdr>
        <w:ind w:firstLine="705"/>
        <w:jc w:val="both"/>
        <w:rPr>
          <w:bCs/>
          <w:sz w:val="28"/>
          <w:szCs w:val="28"/>
          <w:lang w:val="kk-KZ"/>
        </w:rPr>
      </w:pPr>
      <w:r w:rsidRPr="006A0401">
        <w:rPr>
          <w:rFonts w:eastAsiaTheme="minorHAnsi"/>
          <w:sz w:val="28"/>
          <w:szCs w:val="28"/>
          <w:lang w:val="kk-KZ" w:eastAsia="en-US"/>
        </w:rPr>
        <w:t>«</w:t>
      </w:r>
      <w:r w:rsidRPr="00CB103F">
        <w:rPr>
          <w:rFonts w:eastAsiaTheme="minorHAnsi"/>
          <w:sz w:val="28"/>
          <w:szCs w:val="28"/>
          <w:lang w:val="kk-KZ" w:eastAsia="en-US"/>
        </w:rPr>
        <w:t>1996 жылғы 16 қаңтардағы (Күн Хижрасы бойынша 1374 жылғы 26 дей) Қазақстан Республикасының Үкіметі мен Иран Ислам Республикасының Үкіметі арасындағы табыс пен капиталға қосарланған салық салуды жою және салық төлеуден жалтаруға жол бермеу туралы келісімге өзгерістер мен толықтыру енгізу туралы хаттамаға қол қою туралы</w:t>
      </w:r>
      <w:r w:rsidRPr="006A0401">
        <w:rPr>
          <w:rFonts w:eastAsiaTheme="minorHAnsi"/>
          <w:sz w:val="28"/>
          <w:szCs w:val="28"/>
          <w:lang w:val="kk-KZ" w:eastAsia="en-US"/>
        </w:rPr>
        <w:t xml:space="preserve">» </w:t>
      </w:r>
      <w:r w:rsidRPr="00CB103F">
        <w:rPr>
          <w:rFonts w:eastAsiaTheme="minorHAnsi"/>
          <w:sz w:val="28"/>
          <w:szCs w:val="28"/>
          <w:lang w:val="kk-KZ" w:eastAsia="en-US"/>
        </w:rPr>
        <w:t>Қазақстан Республикасы Үкіметінің 2024 жылғы 18 қазандағы № 865 қаулысы</w:t>
      </w:r>
      <w:r w:rsidRPr="009465EC">
        <w:rPr>
          <w:bCs/>
          <w:sz w:val="28"/>
          <w:szCs w:val="28"/>
          <w:lang w:val="kk-KZ"/>
        </w:rPr>
        <w:t>;</w:t>
      </w:r>
    </w:p>
    <w:p w14:paraId="4D345A8F" w14:textId="36BDCEB5" w:rsidR="006A0401" w:rsidRPr="006A0401" w:rsidRDefault="006A0401" w:rsidP="006A0401">
      <w:pPr>
        <w:ind w:firstLine="709"/>
        <w:jc w:val="both"/>
        <w:rPr>
          <w:rFonts w:eastAsiaTheme="minorHAnsi"/>
          <w:sz w:val="28"/>
          <w:szCs w:val="28"/>
          <w:lang w:val="kk-KZ" w:eastAsia="en-US"/>
        </w:rPr>
      </w:pPr>
      <w:r w:rsidRPr="00CB103F">
        <w:rPr>
          <w:rFonts w:eastAsiaTheme="minorHAnsi"/>
          <w:sz w:val="28"/>
          <w:szCs w:val="28"/>
          <w:lang w:val="kk-KZ" w:eastAsia="en-US"/>
        </w:rPr>
        <w:t>«1996 жылғы 16 қаңтардағы (Күн Хижрасы бойынша 1374 жылғы 26 дей) Қазақстан Республикасының Үкіметі мен Иран Ислам Республикасының Үкіметі арасындағы табыс пен капиталға қосарланған салық салуды жою және салық төлеуден жалтаруға жол бермеу туралы келісімге өзгерістер мен толықтыру енгізу туралы хаттамаға қол қою туралы» Қазақстан Республикасы Үкіметінің 2024 жылғы 18 қазандағы № 865 қаулысына өзгеріс енгізу туралы</w:t>
      </w:r>
      <w:r w:rsidRPr="006A0401">
        <w:rPr>
          <w:rFonts w:eastAsiaTheme="minorHAnsi"/>
          <w:sz w:val="28"/>
          <w:szCs w:val="28"/>
          <w:lang w:val="kk-KZ" w:eastAsia="en-US"/>
        </w:rPr>
        <w:t xml:space="preserve">» </w:t>
      </w:r>
      <w:r w:rsidRPr="00CB103F">
        <w:rPr>
          <w:rFonts w:eastAsiaTheme="minorHAnsi"/>
          <w:sz w:val="28"/>
          <w:szCs w:val="28"/>
          <w:lang w:val="kk-KZ" w:eastAsia="en-US"/>
        </w:rPr>
        <w:t>Қазақстан Республикасы Үкіметінің 2025 жылғы 11 ақпандағы № 59 қаулысы</w:t>
      </w:r>
      <w:r w:rsidRPr="006A0401">
        <w:rPr>
          <w:rFonts w:eastAsiaTheme="minorHAnsi"/>
          <w:sz w:val="28"/>
          <w:szCs w:val="28"/>
          <w:lang w:val="kk-KZ" w:eastAsia="en-US"/>
        </w:rPr>
        <w:t>.</w:t>
      </w:r>
    </w:p>
    <w:p w14:paraId="5AC46471" w14:textId="77777777" w:rsidR="00857F16" w:rsidRPr="00670A35" w:rsidRDefault="00857F16" w:rsidP="00857F16">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7. Енгізілетін жоба қабылданған жағдайда заңнаманы оған сәйкес келтіру қажеттігі (басқа нормативтік құқықтық актілерді қабылдаудың немесе қолданыстағы актілерге өзгерістер және/немесе толықтырулар енгізудің талап етілетінін көрсету) немесе мұндай қажеттіліктің болмауы</w:t>
      </w:r>
      <w:r w:rsidR="00F149D2">
        <w:rPr>
          <w:rFonts w:eastAsia="Arial Unicode MS"/>
          <w:b/>
          <w:color w:val="000000"/>
          <w:spacing w:val="1"/>
          <w:sz w:val="28"/>
          <w:szCs w:val="28"/>
          <w:bdr w:val="nil"/>
          <w:shd w:val="clear" w:color="auto" w:fill="FFFFFF"/>
          <w:lang w:val="kk-KZ"/>
        </w:rPr>
        <w:t>.</w:t>
      </w:r>
    </w:p>
    <w:p w14:paraId="3B4E2488" w14:textId="77777777" w:rsidR="00857F16" w:rsidRDefault="00857F16" w:rsidP="00857F16">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670A35">
        <w:rPr>
          <w:rFonts w:eastAsia="Arial Unicode MS"/>
          <w:color w:val="000000"/>
          <w:spacing w:val="1"/>
          <w:sz w:val="28"/>
          <w:szCs w:val="28"/>
          <w:bdr w:val="nil"/>
          <w:shd w:val="clear" w:color="auto" w:fill="FFFFFF"/>
          <w:lang w:val="kk-KZ"/>
        </w:rPr>
        <w:t>Талап етілмейді.</w:t>
      </w:r>
    </w:p>
    <w:p w14:paraId="3FDC5B4F" w14:textId="77777777" w:rsidR="00857F16" w:rsidRPr="00670A35" w:rsidRDefault="00857F16" w:rsidP="00857F16">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8. Ұсынылған халықаралық шарт жобасын кейіннен ратификациялау қажеттілігі туралы ақпарат</w:t>
      </w:r>
      <w:r w:rsidR="00F149D2">
        <w:rPr>
          <w:rFonts w:eastAsia="Arial Unicode MS"/>
          <w:b/>
          <w:color w:val="000000"/>
          <w:spacing w:val="1"/>
          <w:sz w:val="28"/>
          <w:szCs w:val="28"/>
          <w:bdr w:val="nil"/>
          <w:shd w:val="clear" w:color="auto" w:fill="FFFFFF"/>
          <w:lang w:val="kk-KZ"/>
        </w:rPr>
        <w:t>.</w:t>
      </w:r>
    </w:p>
    <w:p w14:paraId="03A7C0BE" w14:textId="77777777" w:rsidR="00857F16" w:rsidRPr="00670A35" w:rsidRDefault="00421A89" w:rsidP="00857F16">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421A89">
        <w:rPr>
          <w:rFonts w:eastAsia="Arial Unicode MS"/>
          <w:color w:val="000000"/>
          <w:spacing w:val="1"/>
          <w:sz w:val="28"/>
          <w:szCs w:val="28"/>
          <w:bdr w:val="nil"/>
          <w:shd w:val="clear" w:color="auto" w:fill="FFFFFF"/>
          <w:lang w:val="kk-KZ"/>
        </w:rPr>
        <w:t>«</w:t>
      </w:r>
      <w:r w:rsidRPr="007C3859">
        <w:rPr>
          <w:rFonts w:eastAsia="Arial Unicode MS"/>
          <w:color w:val="000000"/>
          <w:spacing w:val="1"/>
          <w:sz w:val="28"/>
          <w:szCs w:val="28"/>
          <w:bdr w:val="nil"/>
          <w:shd w:val="clear" w:color="auto" w:fill="FFFFFF"/>
          <w:lang w:val="kk-KZ"/>
        </w:rPr>
        <w:t>Қазақстан Республикасының халықаралық шарттары туралы» Қазақстан</w:t>
      </w:r>
      <w:r w:rsidR="001B6213" w:rsidRPr="007C3859">
        <w:rPr>
          <w:rFonts w:eastAsia="Arial Unicode MS"/>
          <w:color w:val="000000"/>
          <w:spacing w:val="1"/>
          <w:sz w:val="28"/>
          <w:szCs w:val="28"/>
          <w:bdr w:val="nil"/>
          <w:shd w:val="clear" w:color="auto" w:fill="FFFFFF"/>
          <w:lang w:val="kk-KZ"/>
        </w:rPr>
        <w:t xml:space="preserve"> Республикасы Заңының </w:t>
      </w:r>
      <w:r w:rsidR="006D02BF" w:rsidRPr="007C3859">
        <w:rPr>
          <w:rFonts w:eastAsia="Arial Unicode MS"/>
          <w:color w:val="000000"/>
          <w:spacing w:val="1"/>
          <w:sz w:val="28"/>
          <w:szCs w:val="28"/>
          <w:bdr w:val="nil"/>
          <w:shd w:val="clear" w:color="auto" w:fill="FFFFFF"/>
          <w:lang w:val="kk-KZ"/>
        </w:rPr>
        <w:t>27-бабының 4</w:t>
      </w:r>
      <w:r w:rsidRPr="007C3859">
        <w:rPr>
          <w:rFonts w:eastAsia="Arial Unicode MS"/>
          <w:color w:val="000000"/>
          <w:spacing w:val="1"/>
          <w:sz w:val="28"/>
          <w:szCs w:val="28"/>
          <w:bdr w:val="nil"/>
          <w:shd w:val="clear" w:color="auto" w:fill="FFFFFF"/>
          <w:lang w:val="kk-KZ"/>
        </w:rPr>
        <w:t>-тармағына</w:t>
      </w:r>
      <w:r w:rsidR="005B0CEF" w:rsidRPr="007C3859">
        <w:rPr>
          <w:rFonts w:eastAsia="Arial Unicode MS"/>
          <w:color w:val="000000"/>
          <w:spacing w:val="1"/>
          <w:sz w:val="28"/>
          <w:szCs w:val="28"/>
          <w:bdr w:val="nil"/>
          <w:shd w:val="clear" w:color="auto" w:fill="FFFFFF"/>
          <w:lang w:val="kk-KZ"/>
        </w:rPr>
        <w:t xml:space="preserve"> сәйкес ратификациялауға жатады</w:t>
      </w:r>
      <w:r w:rsidR="00857F16" w:rsidRPr="007C3859">
        <w:rPr>
          <w:rFonts w:eastAsia="Arial Unicode MS"/>
          <w:color w:val="000000"/>
          <w:spacing w:val="1"/>
          <w:sz w:val="28"/>
          <w:szCs w:val="28"/>
          <w:bdr w:val="nil"/>
          <w:shd w:val="clear" w:color="auto" w:fill="FFFFFF"/>
          <w:lang w:val="kk-KZ"/>
        </w:rPr>
        <w:t>.</w:t>
      </w:r>
    </w:p>
    <w:p w14:paraId="5599E0BC" w14:textId="77777777" w:rsidR="00F149D2" w:rsidRPr="00F149D2" w:rsidRDefault="00857F16" w:rsidP="00F149D2">
      <w:pPr>
        <w:pStyle w:val="af"/>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9. </w:t>
      </w:r>
      <w:r w:rsidR="00F149D2" w:rsidRPr="00F149D2">
        <w:rPr>
          <w:b/>
          <w:sz w:val="28"/>
          <w:szCs w:val="28"/>
          <w:lang w:val="kk-KZ"/>
        </w:rPr>
        <w:t xml:space="preserve">Кеңсе Басшысы мен Байланыс және ақпарат министрінің </w:t>
      </w:r>
      <w:r w:rsidR="002A0C81">
        <w:rPr>
          <w:b/>
          <w:sz w:val="28"/>
          <w:szCs w:val="28"/>
          <w:lang w:val="kk-KZ"/>
        </w:rPr>
        <w:br/>
      </w:r>
      <w:r w:rsidR="00F149D2" w:rsidRPr="00F149D2">
        <w:rPr>
          <w:b/>
          <w:sz w:val="28"/>
          <w:szCs w:val="28"/>
          <w:lang w:val="kk-KZ"/>
        </w:rPr>
        <w:t xml:space="preserve">2011 жылғы 20 мамырдағы № 25-1-32қпү/22П-қпү бірлескен бұйрығымен бекітілген </w:t>
      </w:r>
      <w:r w:rsidR="00F149D2" w:rsidRPr="00F96140">
        <w:rPr>
          <w:b/>
          <w:sz w:val="28"/>
          <w:szCs w:val="28"/>
          <w:lang w:val="kk-KZ"/>
        </w:rPr>
        <w:t>«</w:t>
      </w:r>
      <w:r w:rsidR="00F149D2" w:rsidRPr="00F149D2">
        <w:rPr>
          <w:b/>
          <w:sz w:val="28"/>
          <w:szCs w:val="28"/>
          <w:lang w:val="kk-KZ"/>
        </w:rPr>
        <w:t>Қазақстан Республикасы Үкіметінің мобильдік кеңсесі</w:t>
      </w:r>
      <w:r w:rsidR="00F149D2" w:rsidRPr="00F96140">
        <w:rPr>
          <w:b/>
          <w:sz w:val="28"/>
          <w:szCs w:val="28"/>
          <w:lang w:val="kk-KZ"/>
        </w:rPr>
        <w:t>»</w:t>
      </w:r>
      <w:r w:rsidR="00F149D2" w:rsidRPr="00F149D2">
        <w:rPr>
          <w:b/>
          <w:sz w:val="28"/>
          <w:szCs w:val="28"/>
          <w:lang w:val="kk-KZ"/>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w:t>
      </w:r>
      <w:r w:rsidR="00F149D2" w:rsidRPr="00F96140">
        <w:rPr>
          <w:b/>
          <w:sz w:val="28"/>
          <w:szCs w:val="28"/>
          <w:lang w:val="kk-KZ"/>
        </w:rPr>
        <w:t>«</w:t>
      </w:r>
      <w:r w:rsidR="00F149D2" w:rsidRPr="00F149D2">
        <w:rPr>
          <w:b/>
          <w:sz w:val="28"/>
          <w:szCs w:val="28"/>
          <w:lang w:val="kk-KZ"/>
        </w:rPr>
        <w:t>Қазақстан Республикасы Үкіметінің мобильдік кеңсесі</w:t>
      </w:r>
      <w:r w:rsidR="00F149D2" w:rsidRPr="00F96140">
        <w:rPr>
          <w:b/>
          <w:sz w:val="28"/>
          <w:szCs w:val="28"/>
          <w:lang w:val="kk-KZ"/>
        </w:rPr>
        <w:t>»</w:t>
      </w:r>
      <w:r w:rsidR="00F149D2" w:rsidRPr="00F149D2">
        <w:rPr>
          <w:b/>
          <w:sz w:val="28"/>
          <w:szCs w:val="28"/>
          <w:lang w:val="kk-KZ"/>
        </w:rPr>
        <w:t xml:space="preserve"> ақпараттық жүйесі арқылы беру мүмкіндігі.</w:t>
      </w:r>
    </w:p>
    <w:p w14:paraId="0B4F707B" w14:textId="77777777" w:rsidR="00857F16" w:rsidRDefault="00857F16" w:rsidP="00857F16">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670A35">
        <w:rPr>
          <w:rFonts w:eastAsia="Arial Unicode MS"/>
          <w:color w:val="000000"/>
          <w:spacing w:val="1"/>
          <w:sz w:val="28"/>
          <w:szCs w:val="28"/>
          <w:bdr w:val="nil"/>
          <w:shd w:val="clear" w:color="auto" w:fill="FFFFFF"/>
          <w:lang w:val="kk-KZ"/>
        </w:rPr>
        <w:t>Рұқсат етіледі.</w:t>
      </w:r>
    </w:p>
    <w:p w14:paraId="019ACC8B" w14:textId="77777777" w:rsidR="00F149D2" w:rsidRPr="00F149D2" w:rsidRDefault="00857F16" w:rsidP="00F149D2">
      <w:pPr>
        <w:pStyle w:val="af"/>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10. </w:t>
      </w:r>
      <w:r w:rsidR="00F149D2" w:rsidRPr="00F149D2">
        <w:rPr>
          <w:b/>
          <w:sz w:val="28"/>
          <w:szCs w:val="28"/>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p>
    <w:p w14:paraId="2AA5AA44" w14:textId="30AF7710" w:rsidR="00F149D2" w:rsidRPr="00F96140" w:rsidRDefault="001E52BD" w:rsidP="00F149D2">
      <w:pPr>
        <w:pStyle w:val="af"/>
        <w:tabs>
          <w:tab w:val="left" w:pos="1134"/>
        </w:tabs>
        <w:ind w:left="0" w:firstLine="709"/>
        <w:jc w:val="both"/>
        <w:rPr>
          <w:sz w:val="28"/>
          <w:szCs w:val="28"/>
          <w:lang w:val="kk-KZ"/>
        </w:rPr>
      </w:pPr>
      <w:r w:rsidRPr="00C93CA8">
        <w:rPr>
          <w:sz w:val="28"/>
          <w:szCs w:val="28"/>
          <w:lang w:val="kk-KZ"/>
        </w:rPr>
        <w:lastRenderedPageBreak/>
        <w:t>Жоба 202</w:t>
      </w:r>
      <w:r w:rsidR="00012327">
        <w:rPr>
          <w:sz w:val="28"/>
          <w:szCs w:val="28"/>
          <w:lang w:val="kk-KZ"/>
        </w:rPr>
        <w:t>4</w:t>
      </w:r>
      <w:r w:rsidRPr="00C93CA8">
        <w:rPr>
          <w:sz w:val="28"/>
          <w:szCs w:val="28"/>
          <w:lang w:val="kk-KZ"/>
        </w:rPr>
        <w:t xml:space="preserve"> жылғы </w:t>
      </w:r>
      <w:r w:rsidR="00012327">
        <w:rPr>
          <w:sz w:val="28"/>
          <w:szCs w:val="28"/>
          <w:lang w:val="kk-KZ"/>
        </w:rPr>
        <w:t xml:space="preserve">   </w:t>
      </w:r>
      <w:r w:rsidRPr="00C93CA8">
        <w:rPr>
          <w:sz w:val="28"/>
          <w:szCs w:val="28"/>
          <w:lang w:val="kk-KZ"/>
        </w:rPr>
        <w:t xml:space="preserve"> </w:t>
      </w:r>
      <w:r w:rsidR="006A0401">
        <w:rPr>
          <w:sz w:val="28"/>
          <w:szCs w:val="28"/>
          <w:lang w:val="kk-KZ"/>
        </w:rPr>
        <w:t>наурыз</w:t>
      </w:r>
      <w:r w:rsidR="00012327">
        <w:rPr>
          <w:sz w:val="28"/>
          <w:szCs w:val="28"/>
          <w:lang w:val="kk-KZ"/>
        </w:rPr>
        <w:t>да</w:t>
      </w:r>
      <w:r w:rsidR="00C93CA8" w:rsidRPr="00C93CA8">
        <w:rPr>
          <w:sz w:val="28"/>
          <w:szCs w:val="28"/>
          <w:lang w:val="kk-KZ"/>
        </w:rPr>
        <w:t xml:space="preserve"> </w:t>
      </w:r>
      <w:r w:rsidRPr="00C93CA8">
        <w:rPr>
          <w:sz w:val="28"/>
          <w:szCs w:val="28"/>
          <w:lang w:val="kk-KZ"/>
        </w:rPr>
        <w:t>мемлекеттік органдардың интернет-ресурстарының бірыңғай платформасында, сондай-ақ ашық нормативтік құқықтық актілердің интернет-порталында (</w:t>
      </w:r>
      <w:hyperlink r:id="rId8" w:history="1"/>
      <w:r w:rsidR="00012327">
        <w:rPr>
          <w:rStyle w:val="a5"/>
          <w:color w:val="000000" w:themeColor="text1"/>
          <w:sz w:val="28"/>
          <w:szCs w:val="28"/>
          <w:lang w:val="kk-KZ"/>
        </w:rPr>
        <w:t xml:space="preserve">                                               </w:t>
      </w:r>
      <w:r w:rsidRPr="00C93CA8">
        <w:rPr>
          <w:sz w:val="28"/>
          <w:szCs w:val="28"/>
          <w:lang w:val="kk-KZ"/>
        </w:rPr>
        <w:t xml:space="preserve">) (мемлекеттік және орыс тілдеріндегі файл – </w:t>
      </w:r>
      <w:r w:rsidR="00012327">
        <w:rPr>
          <w:sz w:val="28"/>
          <w:szCs w:val="28"/>
          <w:lang w:val="kk-KZ"/>
        </w:rPr>
        <w:t xml:space="preserve">     </w:t>
      </w:r>
      <w:r w:rsidRPr="00C93CA8">
        <w:rPr>
          <w:sz w:val="28"/>
          <w:szCs w:val="28"/>
          <w:lang w:val="kk-KZ"/>
        </w:rPr>
        <w:t xml:space="preserve"> кб, есеп қоса беріліп отыр) орналастырылған</w:t>
      </w:r>
      <w:r w:rsidR="002844C9" w:rsidRPr="00C93CA8">
        <w:rPr>
          <w:sz w:val="28"/>
          <w:szCs w:val="28"/>
          <w:lang w:val="kk-KZ"/>
        </w:rPr>
        <w:t>.</w:t>
      </w:r>
    </w:p>
    <w:p w14:paraId="3081CE45" w14:textId="56888D76" w:rsidR="00F149D2" w:rsidRPr="00232F01" w:rsidRDefault="00857F16" w:rsidP="00F149D2">
      <w:pPr>
        <w:pStyle w:val="af"/>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11</w:t>
      </w:r>
      <w:r w:rsidRPr="00670A35">
        <w:rPr>
          <w:b/>
          <w:sz w:val="28"/>
          <w:szCs w:val="28"/>
          <w:bdr w:val="nil"/>
          <w:lang w:val="kk-KZ"/>
        </w:rPr>
        <w:t>. </w:t>
      </w:r>
      <w:r w:rsidR="00232F01" w:rsidRPr="00232F01">
        <w:rPr>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D2EAB1" w14:textId="0A4DA310" w:rsidR="00F149D2" w:rsidRPr="00160DA2" w:rsidRDefault="00CB103F" w:rsidP="00F149D2">
      <w:pPr>
        <w:pStyle w:val="af"/>
        <w:tabs>
          <w:tab w:val="left" w:pos="1134"/>
        </w:tabs>
        <w:ind w:left="0" w:firstLine="709"/>
        <w:jc w:val="both"/>
        <w:rPr>
          <w:sz w:val="28"/>
          <w:szCs w:val="28"/>
          <w:lang w:val="kk-KZ"/>
        </w:rPr>
      </w:pPr>
      <w:r>
        <w:rPr>
          <w:sz w:val="28"/>
          <w:szCs w:val="28"/>
          <w:lang w:val="kk-KZ"/>
        </w:rPr>
        <w:t xml:space="preserve">Қаулы жобасына баспасөз релизі Қазақстан Республикасы Қаржы министрінің интернет-ресурсында ... 2025 жылы орналастырылды. </w:t>
      </w:r>
    </w:p>
    <w:p w14:paraId="7C8284A4" w14:textId="77777777" w:rsidR="00F149D2" w:rsidRPr="00F149D2" w:rsidRDefault="00F149D2" w:rsidP="00F149D2">
      <w:pPr>
        <w:pStyle w:val="af"/>
        <w:numPr>
          <w:ilvl w:val="0"/>
          <w:numId w:val="5"/>
        </w:numPr>
        <w:tabs>
          <w:tab w:val="left" w:pos="1134"/>
        </w:tabs>
        <w:ind w:left="0" w:firstLine="709"/>
        <w:jc w:val="both"/>
        <w:rPr>
          <w:b/>
          <w:sz w:val="28"/>
          <w:szCs w:val="28"/>
          <w:lang w:val="kk-KZ"/>
        </w:rPr>
      </w:pPr>
      <w:r w:rsidRPr="00F149D2">
        <w:rPr>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627853C" w14:textId="77777777" w:rsidR="00F149D2" w:rsidRPr="00160DA2" w:rsidRDefault="00F149D2" w:rsidP="00F149D2">
      <w:pPr>
        <w:widowControl w:val="0"/>
        <w:pBdr>
          <w:top w:val="nil"/>
          <w:left w:val="nil"/>
          <w:bottom w:val="nil"/>
          <w:right w:val="nil"/>
          <w:between w:val="nil"/>
          <w:bar w:val="nil"/>
        </w:pBdr>
        <w:tabs>
          <w:tab w:val="left" w:pos="1134"/>
        </w:tabs>
        <w:ind w:firstLine="709"/>
        <w:jc w:val="both"/>
        <w:rPr>
          <w:rFonts w:eastAsia="Arial Unicode MS"/>
          <w:color w:val="000000"/>
          <w:spacing w:val="1"/>
          <w:sz w:val="28"/>
          <w:szCs w:val="28"/>
          <w:bdr w:val="nil"/>
          <w:shd w:val="clear" w:color="auto" w:fill="FFFFFF"/>
          <w:lang w:val="kk-KZ"/>
        </w:rPr>
      </w:pPr>
      <w:r w:rsidRPr="00160DA2">
        <w:rPr>
          <w:rFonts w:eastAsia="Arial Unicode MS"/>
          <w:color w:val="000000"/>
          <w:spacing w:val="1"/>
          <w:sz w:val="28"/>
          <w:szCs w:val="28"/>
          <w:bdr w:val="nil"/>
          <w:shd w:val="clear" w:color="auto" w:fill="FFFFFF"/>
          <w:lang w:val="kk-KZ"/>
        </w:rPr>
        <w:t>Сәйкес келеді.</w:t>
      </w:r>
    </w:p>
    <w:p w14:paraId="252F19CD" w14:textId="77777777" w:rsidR="00F149D2" w:rsidRPr="00F149D2" w:rsidRDefault="00F149D2" w:rsidP="00F149D2">
      <w:pPr>
        <w:pStyle w:val="af"/>
        <w:numPr>
          <w:ilvl w:val="0"/>
          <w:numId w:val="6"/>
        </w:numPr>
        <w:tabs>
          <w:tab w:val="left" w:pos="1134"/>
        </w:tabs>
        <w:ind w:left="0" w:firstLine="709"/>
        <w:jc w:val="both"/>
        <w:rPr>
          <w:b/>
          <w:sz w:val="28"/>
          <w:szCs w:val="28"/>
          <w:lang w:val="kk-KZ"/>
        </w:rPr>
      </w:pPr>
      <w:r w:rsidRPr="00F149D2">
        <w:rPr>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p>
    <w:p w14:paraId="1AFDA07F" w14:textId="77777777" w:rsidR="00F149D2" w:rsidRPr="009A1765" w:rsidRDefault="00F149D2" w:rsidP="00F149D2">
      <w:pPr>
        <w:tabs>
          <w:tab w:val="left" w:pos="1134"/>
        </w:tabs>
        <w:ind w:firstLine="709"/>
        <w:jc w:val="both"/>
        <w:rPr>
          <w:sz w:val="28"/>
          <w:szCs w:val="28"/>
          <w:lang w:val="kk-KZ"/>
        </w:rPr>
      </w:pPr>
      <w:r w:rsidRPr="009A1765">
        <w:rPr>
          <w:sz w:val="28"/>
          <w:szCs w:val="28"/>
          <w:lang w:val="kk-KZ"/>
        </w:rPr>
        <w:t>Талап етілмейді.</w:t>
      </w:r>
    </w:p>
    <w:p w14:paraId="31713E97" w14:textId="77777777" w:rsidR="009F4204" w:rsidRDefault="009F4204" w:rsidP="00F149D2">
      <w:pPr>
        <w:pStyle w:val="af"/>
        <w:tabs>
          <w:tab w:val="left" w:pos="1134"/>
        </w:tabs>
        <w:ind w:left="0" w:firstLine="709"/>
        <w:jc w:val="both"/>
        <w:rPr>
          <w:b/>
          <w:sz w:val="28"/>
          <w:szCs w:val="28"/>
          <w:lang w:val="kk-KZ"/>
        </w:rPr>
      </w:pPr>
      <w:r w:rsidRPr="009F4204">
        <w:rPr>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D2B56A2" w14:textId="562A57A5" w:rsidR="00F149D2" w:rsidRPr="009A1765" w:rsidRDefault="00F149D2" w:rsidP="00F149D2">
      <w:pPr>
        <w:pStyle w:val="af"/>
        <w:tabs>
          <w:tab w:val="left" w:pos="1134"/>
        </w:tabs>
        <w:ind w:left="0" w:firstLine="709"/>
        <w:jc w:val="both"/>
        <w:rPr>
          <w:sz w:val="28"/>
          <w:szCs w:val="28"/>
          <w:lang w:val="kk-KZ"/>
        </w:rPr>
      </w:pPr>
      <w:r>
        <w:rPr>
          <w:sz w:val="28"/>
          <w:szCs w:val="28"/>
          <w:lang w:val="kk-KZ"/>
        </w:rPr>
        <w:t>Талап етілмейді.</w:t>
      </w:r>
    </w:p>
    <w:p w14:paraId="02A77DB7" w14:textId="77777777" w:rsidR="00F149D2" w:rsidRPr="009A1765" w:rsidRDefault="00F149D2" w:rsidP="00F149D2">
      <w:pPr>
        <w:pStyle w:val="af"/>
        <w:numPr>
          <w:ilvl w:val="0"/>
          <w:numId w:val="6"/>
        </w:numPr>
        <w:tabs>
          <w:tab w:val="left" w:pos="1134"/>
          <w:tab w:val="left" w:pos="1276"/>
        </w:tabs>
        <w:ind w:left="0" w:firstLine="709"/>
        <w:jc w:val="both"/>
        <w:rPr>
          <w:rFonts w:eastAsia="Arial Unicode MS"/>
          <w:b/>
          <w:color w:val="000000"/>
          <w:spacing w:val="1"/>
          <w:sz w:val="28"/>
          <w:szCs w:val="28"/>
          <w:bdr w:val="nil"/>
          <w:shd w:val="clear" w:color="auto" w:fill="FFFFFF"/>
          <w:lang w:val="kk-KZ"/>
        </w:rPr>
      </w:pPr>
      <w:r w:rsidRPr="00F149D2">
        <w:rPr>
          <w:b/>
          <w:sz w:val="28"/>
          <w:szCs w:val="28"/>
          <w:lang w:val="kk-KZ"/>
        </w:rPr>
        <w:t xml:space="preserve">Мемлекеттік органда қоғамдық кеңесті құру </w:t>
      </w:r>
      <w:r>
        <w:rPr>
          <w:b/>
          <w:sz w:val="28"/>
          <w:szCs w:val="28"/>
          <w:lang w:val="kk-KZ"/>
        </w:rPr>
        <w:t>«</w:t>
      </w:r>
      <w:r w:rsidRPr="00F149D2">
        <w:rPr>
          <w:b/>
          <w:sz w:val="28"/>
          <w:szCs w:val="28"/>
          <w:lang w:val="kk-KZ"/>
        </w:rPr>
        <w:t>Қоғамдық кеңестер туралы</w:t>
      </w:r>
      <w:r>
        <w:rPr>
          <w:b/>
          <w:sz w:val="28"/>
          <w:szCs w:val="28"/>
          <w:lang w:val="kk-KZ"/>
        </w:rPr>
        <w:t>»</w:t>
      </w:r>
      <w:r w:rsidRPr="00F149D2">
        <w:rPr>
          <w:b/>
          <w:sz w:val="28"/>
          <w:szCs w:val="28"/>
          <w:lang w:val="kk-KZ"/>
        </w:rPr>
        <w:t xml:space="preserve">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6E8E8881" w14:textId="77777777" w:rsidR="00F149D2" w:rsidRPr="009A1765" w:rsidRDefault="00F149D2" w:rsidP="00F149D2">
      <w:pPr>
        <w:tabs>
          <w:tab w:val="left" w:pos="1134"/>
          <w:tab w:val="left" w:pos="1276"/>
        </w:tabs>
        <w:ind w:firstLine="709"/>
        <w:jc w:val="both"/>
        <w:rPr>
          <w:rFonts w:eastAsia="Arial Unicode MS"/>
          <w:color w:val="000000"/>
          <w:spacing w:val="1"/>
          <w:sz w:val="28"/>
          <w:szCs w:val="28"/>
          <w:bdr w:val="nil"/>
          <w:shd w:val="clear" w:color="auto" w:fill="FFFFFF"/>
          <w:lang w:val="kk-KZ"/>
        </w:rPr>
      </w:pPr>
      <w:r w:rsidRPr="009A1765">
        <w:rPr>
          <w:rFonts w:eastAsia="Arial Unicode MS"/>
          <w:color w:val="000000"/>
          <w:spacing w:val="1"/>
          <w:sz w:val="28"/>
          <w:szCs w:val="28"/>
          <w:bdr w:val="nil"/>
          <w:shd w:val="clear" w:color="auto" w:fill="FFFFFF"/>
          <w:lang w:val="kk-KZ"/>
        </w:rPr>
        <w:t>Талап етілмейді.</w:t>
      </w:r>
    </w:p>
    <w:p w14:paraId="6D17B174" w14:textId="77777777" w:rsidR="00857F16" w:rsidRPr="00670A35" w:rsidRDefault="00857F16" w:rsidP="00F149D2">
      <w:pPr>
        <w:widowControl w:val="0"/>
        <w:pBdr>
          <w:top w:val="nil"/>
          <w:left w:val="nil"/>
          <w:bottom w:val="nil"/>
          <w:right w:val="nil"/>
          <w:between w:val="nil"/>
          <w:bar w:val="nil"/>
        </w:pBdr>
        <w:ind w:firstLine="703"/>
        <w:jc w:val="both"/>
        <w:rPr>
          <w:color w:val="000000"/>
          <w:spacing w:val="1"/>
          <w:sz w:val="28"/>
          <w:szCs w:val="28"/>
          <w:lang w:val="kk-KZ"/>
        </w:rPr>
      </w:pPr>
    </w:p>
    <w:p w14:paraId="40FF91F9" w14:textId="77777777" w:rsidR="00857F16" w:rsidRPr="00670A35" w:rsidRDefault="00857F16" w:rsidP="00857F16">
      <w:pPr>
        <w:tabs>
          <w:tab w:val="left" w:pos="1276"/>
        </w:tabs>
        <w:ind w:firstLine="709"/>
        <w:contextualSpacing/>
        <w:jc w:val="both"/>
        <w:rPr>
          <w:color w:val="000000"/>
          <w:spacing w:val="1"/>
          <w:sz w:val="28"/>
          <w:szCs w:val="28"/>
          <w:lang w:val="kk-KZ"/>
        </w:rPr>
      </w:pPr>
    </w:p>
    <w:p w14:paraId="278FC76A" w14:textId="77777777" w:rsidR="00857F16" w:rsidRDefault="00857F16" w:rsidP="00857F16">
      <w:pPr>
        <w:tabs>
          <w:tab w:val="left" w:pos="1276"/>
        </w:tabs>
        <w:ind w:firstLine="709"/>
        <w:contextualSpacing/>
        <w:jc w:val="both"/>
        <w:rPr>
          <w:b/>
          <w:color w:val="000000"/>
          <w:spacing w:val="1"/>
          <w:sz w:val="28"/>
          <w:szCs w:val="28"/>
          <w:lang w:val="kk-KZ"/>
        </w:rPr>
      </w:pPr>
      <w:r w:rsidRPr="00670A35">
        <w:rPr>
          <w:b/>
          <w:color w:val="000000"/>
          <w:spacing w:val="1"/>
          <w:sz w:val="28"/>
          <w:szCs w:val="28"/>
          <w:lang w:val="kk-KZ"/>
        </w:rPr>
        <w:t>Қазақстан Республикасы</w:t>
      </w:r>
      <w:r w:rsidR="007E50DE">
        <w:rPr>
          <w:b/>
          <w:color w:val="000000"/>
          <w:spacing w:val="1"/>
          <w:sz w:val="28"/>
          <w:szCs w:val="28"/>
          <w:lang w:val="kk-KZ"/>
        </w:rPr>
        <w:t>ның</w:t>
      </w:r>
    </w:p>
    <w:p w14:paraId="51E1EBB3" w14:textId="77777777" w:rsidR="009E4C7E" w:rsidRPr="00AF3FC6" w:rsidRDefault="00F9463B" w:rsidP="00AF3FC6">
      <w:pPr>
        <w:tabs>
          <w:tab w:val="left" w:pos="1276"/>
        </w:tabs>
        <w:ind w:firstLine="709"/>
        <w:contextualSpacing/>
        <w:jc w:val="both"/>
        <w:rPr>
          <w:b/>
          <w:color w:val="000000"/>
          <w:spacing w:val="1"/>
          <w:sz w:val="28"/>
          <w:szCs w:val="28"/>
          <w:lang w:val="kk-KZ"/>
        </w:rPr>
      </w:pPr>
      <w:r>
        <w:rPr>
          <w:b/>
          <w:color w:val="000000"/>
          <w:spacing w:val="1"/>
          <w:sz w:val="28"/>
          <w:szCs w:val="28"/>
          <w:lang w:val="kk-KZ"/>
        </w:rPr>
        <w:t xml:space="preserve">         </w:t>
      </w:r>
      <w:r w:rsidR="007E50DE">
        <w:rPr>
          <w:b/>
          <w:color w:val="000000"/>
          <w:spacing w:val="1"/>
          <w:sz w:val="28"/>
          <w:szCs w:val="28"/>
          <w:lang w:val="kk-KZ"/>
        </w:rPr>
        <w:t>Қаржы министрі</w:t>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F15ECD">
        <w:rPr>
          <w:b/>
          <w:color w:val="000000"/>
          <w:spacing w:val="1"/>
          <w:sz w:val="28"/>
          <w:szCs w:val="28"/>
          <w:lang w:val="kk-KZ"/>
        </w:rPr>
        <w:t xml:space="preserve">    </w:t>
      </w:r>
      <w:r w:rsidR="007E50DE">
        <w:rPr>
          <w:b/>
          <w:color w:val="000000"/>
          <w:spacing w:val="1"/>
          <w:sz w:val="28"/>
          <w:szCs w:val="28"/>
          <w:lang w:val="kk-KZ"/>
        </w:rPr>
        <w:t xml:space="preserve">М. </w:t>
      </w:r>
      <w:proofErr w:type="spellStart"/>
      <w:r w:rsidR="007E50DE">
        <w:rPr>
          <w:b/>
          <w:color w:val="000000"/>
          <w:spacing w:val="1"/>
          <w:sz w:val="28"/>
          <w:szCs w:val="28"/>
          <w:lang w:val="kk-KZ"/>
        </w:rPr>
        <w:t>Такиев</w:t>
      </w:r>
      <w:proofErr w:type="spellEnd"/>
    </w:p>
    <w:sectPr w:rsidR="009E4C7E" w:rsidRPr="00AF3FC6" w:rsidSect="001A4FD2">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6A4C9" w14:textId="77777777" w:rsidR="00A22078" w:rsidRDefault="00A22078" w:rsidP="00CB20E8">
      <w:r>
        <w:separator/>
      </w:r>
    </w:p>
  </w:endnote>
  <w:endnote w:type="continuationSeparator" w:id="0">
    <w:p w14:paraId="44E9261C" w14:textId="77777777" w:rsidR="00A22078" w:rsidRDefault="00A22078" w:rsidP="00CB2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C9AC1" w14:textId="77777777" w:rsidR="00A22078" w:rsidRDefault="00A22078" w:rsidP="00CB20E8">
      <w:r>
        <w:separator/>
      </w:r>
    </w:p>
  </w:footnote>
  <w:footnote w:type="continuationSeparator" w:id="0">
    <w:p w14:paraId="0BC6FC69" w14:textId="77777777" w:rsidR="00A22078" w:rsidRDefault="00A22078" w:rsidP="00CB2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BB671" w14:textId="77777777" w:rsidR="00CB20E8" w:rsidRPr="00B41280" w:rsidRDefault="00CB20E8">
    <w:pPr>
      <w:pStyle w:val="ab"/>
      <w:jc w:val="center"/>
      <w:rPr>
        <w:sz w:val="28"/>
      </w:rPr>
    </w:pPr>
    <w:r w:rsidRPr="00B41280">
      <w:rPr>
        <w:sz w:val="28"/>
      </w:rPr>
      <w:fldChar w:fldCharType="begin"/>
    </w:r>
    <w:r w:rsidRPr="00B41280">
      <w:rPr>
        <w:sz w:val="28"/>
      </w:rPr>
      <w:instrText>PAGE   \* MERGEFORMAT</w:instrText>
    </w:r>
    <w:r w:rsidRPr="00B41280">
      <w:rPr>
        <w:sz w:val="28"/>
      </w:rPr>
      <w:fldChar w:fldCharType="separate"/>
    </w:r>
    <w:r w:rsidR="00012327">
      <w:rPr>
        <w:noProof/>
        <w:sz w:val="28"/>
      </w:rPr>
      <w:t>4</w:t>
    </w:r>
    <w:r w:rsidRPr="00B41280">
      <w:rPr>
        <w:sz w:val="28"/>
      </w:rPr>
      <w:fldChar w:fldCharType="end"/>
    </w:r>
  </w:p>
  <w:p w14:paraId="0AF303E4" w14:textId="77777777" w:rsidR="00CB20E8" w:rsidRDefault="00CB20E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10CBE"/>
    <w:multiLevelType w:val="hybridMultilevel"/>
    <w:tmpl w:val="DA209ED2"/>
    <w:lvl w:ilvl="0" w:tplc="7C6E01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25DA5BDB"/>
    <w:multiLevelType w:val="hybridMultilevel"/>
    <w:tmpl w:val="1AB045CC"/>
    <w:lvl w:ilvl="0" w:tplc="B440B27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5B38C0"/>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528579B8"/>
    <w:multiLevelType w:val="hybridMultilevel"/>
    <w:tmpl w:val="F3DE4108"/>
    <w:lvl w:ilvl="0" w:tplc="68D6618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72766382"/>
    <w:multiLevelType w:val="hybridMultilevel"/>
    <w:tmpl w:val="3312A9F6"/>
    <w:lvl w:ilvl="0" w:tplc="ADA64408">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66730D"/>
    <w:multiLevelType w:val="hybridMultilevel"/>
    <w:tmpl w:val="44F255FC"/>
    <w:lvl w:ilvl="0" w:tplc="39DC2D8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83"/>
    <w:rsid w:val="000022A2"/>
    <w:rsid w:val="00012327"/>
    <w:rsid w:val="00014241"/>
    <w:rsid w:val="00017FE8"/>
    <w:rsid w:val="000200CC"/>
    <w:rsid w:val="00033523"/>
    <w:rsid w:val="00035B68"/>
    <w:rsid w:val="00037C79"/>
    <w:rsid w:val="00057585"/>
    <w:rsid w:val="00063704"/>
    <w:rsid w:val="00066456"/>
    <w:rsid w:val="00073CA6"/>
    <w:rsid w:val="00082D9A"/>
    <w:rsid w:val="00086221"/>
    <w:rsid w:val="000963B5"/>
    <w:rsid w:val="000B09FE"/>
    <w:rsid w:val="000B7B7B"/>
    <w:rsid w:val="000D469E"/>
    <w:rsid w:val="000D7144"/>
    <w:rsid w:val="000D7E0D"/>
    <w:rsid w:val="000E3F6F"/>
    <w:rsid w:val="00102B66"/>
    <w:rsid w:val="00106DB3"/>
    <w:rsid w:val="00112DB6"/>
    <w:rsid w:val="00127309"/>
    <w:rsid w:val="001433D7"/>
    <w:rsid w:val="00162486"/>
    <w:rsid w:val="00164F24"/>
    <w:rsid w:val="001666D4"/>
    <w:rsid w:val="001851D0"/>
    <w:rsid w:val="00197876"/>
    <w:rsid w:val="001A4FD2"/>
    <w:rsid w:val="001B34BE"/>
    <w:rsid w:val="001B4CD4"/>
    <w:rsid w:val="001B6213"/>
    <w:rsid w:val="001C1E23"/>
    <w:rsid w:val="001C3A71"/>
    <w:rsid w:val="001C6693"/>
    <w:rsid w:val="001C6A0E"/>
    <w:rsid w:val="001C779F"/>
    <w:rsid w:val="001D0182"/>
    <w:rsid w:val="001D1814"/>
    <w:rsid w:val="001D1F6D"/>
    <w:rsid w:val="001E52BD"/>
    <w:rsid w:val="001F2C04"/>
    <w:rsid w:val="001F3F45"/>
    <w:rsid w:val="0020209B"/>
    <w:rsid w:val="00204CE9"/>
    <w:rsid w:val="00206A94"/>
    <w:rsid w:val="0021026B"/>
    <w:rsid w:val="00214EC4"/>
    <w:rsid w:val="00223A1D"/>
    <w:rsid w:val="00230E1B"/>
    <w:rsid w:val="00232F01"/>
    <w:rsid w:val="0023770C"/>
    <w:rsid w:val="00242B9C"/>
    <w:rsid w:val="002720D4"/>
    <w:rsid w:val="00280FA4"/>
    <w:rsid w:val="002817B3"/>
    <w:rsid w:val="002844C9"/>
    <w:rsid w:val="00291D38"/>
    <w:rsid w:val="002A01AC"/>
    <w:rsid w:val="002A0C81"/>
    <w:rsid w:val="002A3F6C"/>
    <w:rsid w:val="002B2093"/>
    <w:rsid w:val="002C3878"/>
    <w:rsid w:val="002C6C8D"/>
    <w:rsid w:val="002D2EB1"/>
    <w:rsid w:val="002E019B"/>
    <w:rsid w:val="002F0D4F"/>
    <w:rsid w:val="003008F8"/>
    <w:rsid w:val="00305B10"/>
    <w:rsid w:val="00316ACF"/>
    <w:rsid w:val="003522EE"/>
    <w:rsid w:val="003555FF"/>
    <w:rsid w:val="003610FA"/>
    <w:rsid w:val="00362BD2"/>
    <w:rsid w:val="00363DED"/>
    <w:rsid w:val="00390113"/>
    <w:rsid w:val="003A2D19"/>
    <w:rsid w:val="003A5D1A"/>
    <w:rsid w:val="003A5F2F"/>
    <w:rsid w:val="003B1FA4"/>
    <w:rsid w:val="003B4EA2"/>
    <w:rsid w:val="003C0B64"/>
    <w:rsid w:val="003C0E3D"/>
    <w:rsid w:val="003C3FAF"/>
    <w:rsid w:val="003D12DA"/>
    <w:rsid w:val="003D3C92"/>
    <w:rsid w:val="003D48B3"/>
    <w:rsid w:val="003D4EAB"/>
    <w:rsid w:val="003D7A36"/>
    <w:rsid w:val="003F18CF"/>
    <w:rsid w:val="00401B53"/>
    <w:rsid w:val="00415D77"/>
    <w:rsid w:val="00421A89"/>
    <w:rsid w:val="004261A3"/>
    <w:rsid w:val="00426491"/>
    <w:rsid w:val="004476A7"/>
    <w:rsid w:val="00460659"/>
    <w:rsid w:val="00461FF3"/>
    <w:rsid w:val="00472171"/>
    <w:rsid w:val="00474A3D"/>
    <w:rsid w:val="004758A9"/>
    <w:rsid w:val="00476987"/>
    <w:rsid w:val="0048288E"/>
    <w:rsid w:val="0048302A"/>
    <w:rsid w:val="004840A8"/>
    <w:rsid w:val="0048798F"/>
    <w:rsid w:val="004A1644"/>
    <w:rsid w:val="004B27EC"/>
    <w:rsid w:val="004C3969"/>
    <w:rsid w:val="004C46CF"/>
    <w:rsid w:val="004C7C53"/>
    <w:rsid w:val="004E1A74"/>
    <w:rsid w:val="004E4628"/>
    <w:rsid w:val="005014B0"/>
    <w:rsid w:val="00502817"/>
    <w:rsid w:val="00515F74"/>
    <w:rsid w:val="0052336A"/>
    <w:rsid w:val="00526E32"/>
    <w:rsid w:val="005328EB"/>
    <w:rsid w:val="005352B4"/>
    <w:rsid w:val="0054458B"/>
    <w:rsid w:val="00551948"/>
    <w:rsid w:val="00561C37"/>
    <w:rsid w:val="00563D36"/>
    <w:rsid w:val="00564E86"/>
    <w:rsid w:val="00581AB8"/>
    <w:rsid w:val="005A59BD"/>
    <w:rsid w:val="005A675C"/>
    <w:rsid w:val="005B0CEF"/>
    <w:rsid w:val="005D52A7"/>
    <w:rsid w:val="00607761"/>
    <w:rsid w:val="00610BBF"/>
    <w:rsid w:val="00620A64"/>
    <w:rsid w:val="00630912"/>
    <w:rsid w:val="006332C8"/>
    <w:rsid w:val="00635945"/>
    <w:rsid w:val="00644213"/>
    <w:rsid w:val="00663C1A"/>
    <w:rsid w:val="00670F1C"/>
    <w:rsid w:val="00673DBB"/>
    <w:rsid w:val="0067629B"/>
    <w:rsid w:val="00694128"/>
    <w:rsid w:val="006A0401"/>
    <w:rsid w:val="006A3447"/>
    <w:rsid w:val="006C0553"/>
    <w:rsid w:val="006C3689"/>
    <w:rsid w:val="006D02BF"/>
    <w:rsid w:val="006D50B5"/>
    <w:rsid w:val="006D62E9"/>
    <w:rsid w:val="006E206C"/>
    <w:rsid w:val="006E544E"/>
    <w:rsid w:val="006F0A5F"/>
    <w:rsid w:val="00703C8C"/>
    <w:rsid w:val="00710B04"/>
    <w:rsid w:val="00731716"/>
    <w:rsid w:val="007471E3"/>
    <w:rsid w:val="00780FF4"/>
    <w:rsid w:val="00784DC5"/>
    <w:rsid w:val="007859B3"/>
    <w:rsid w:val="00785C00"/>
    <w:rsid w:val="007902FB"/>
    <w:rsid w:val="00795FB8"/>
    <w:rsid w:val="007971E1"/>
    <w:rsid w:val="007A6BD9"/>
    <w:rsid w:val="007A7902"/>
    <w:rsid w:val="007C3859"/>
    <w:rsid w:val="007C45FA"/>
    <w:rsid w:val="007E0072"/>
    <w:rsid w:val="007E50DE"/>
    <w:rsid w:val="007F1218"/>
    <w:rsid w:val="007F2449"/>
    <w:rsid w:val="007F27D9"/>
    <w:rsid w:val="007F64BE"/>
    <w:rsid w:val="00810BDE"/>
    <w:rsid w:val="00822ACC"/>
    <w:rsid w:val="00842F88"/>
    <w:rsid w:val="008512FE"/>
    <w:rsid w:val="00857F16"/>
    <w:rsid w:val="008601B7"/>
    <w:rsid w:val="00876104"/>
    <w:rsid w:val="00876E17"/>
    <w:rsid w:val="00885C26"/>
    <w:rsid w:val="008978D5"/>
    <w:rsid w:val="00897B81"/>
    <w:rsid w:val="008A50DB"/>
    <w:rsid w:val="008B2F4B"/>
    <w:rsid w:val="008B5A22"/>
    <w:rsid w:val="008C379D"/>
    <w:rsid w:val="008C72DA"/>
    <w:rsid w:val="008D3CDE"/>
    <w:rsid w:val="008F1B6F"/>
    <w:rsid w:val="008F5F57"/>
    <w:rsid w:val="00906513"/>
    <w:rsid w:val="0090652B"/>
    <w:rsid w:val="009101A1"/>
    <w:rsid w:val="0091051C"/>
    <w:rsid w:val="009166EB"/>
    <w:rsid w:val="00923966"/>
    <w:rsid w:val="00923E20"/>
    <w:rsid w:val="00930A3B"/>
    <w:rsid w:val="00944759"/>
    <w:rsid w:val="009465EC"/>
    <w:rsid w:val="009541C9"/>
    <w:rsid w:val="009563B7"/>
    <w:rsid w:val="00956AFA"/>
    <w:rsid w:val="009621A9"/>
    <w:rsid w:val="00965A13"/>
    <w:rsid w:val="0096781C"/>
    <w:rsid w:val="00990873"/>
    <w:rsid w:val="0099792B"/>
    <w:rsid w:val="009A6B5C"/>
    <w:rsid w:val="009A6C05"/>
    <w:rsid w:val="009B297A"/>
    <w:rsid w:val="009B2C83"/>
    <w:rsid w:val="009E4135"/>
    <w:rsid w:val="009E4C7E"/>
    <w:rsid w:val="009F4204"/>
    <w:rsid w:val="00A11FEA"/>
    <w:rsid w:val="00A21F19"/>
    <w:rsid w:val="00A22078"/>
    <w:rsid w:val="00A34134"/>
    <w:rsid w:val="00A423BF"/>
    <w:rsid w:val="00A47002"/>
    <w:rsid w:val="00A845C6"/>
    <w:rsid w:val="00A8483C"/>
    <w:rsid w:val="00A92C32"/>
    <w:rsid w:val="00AA2D29"/>
    <w:rsid w:val="00AD7EE2"/>
    <w:rsid w:val="00AE4F2E"/>
    <w:rsid w:val="00AE5A8C"/>
    <w:rsid w:val="00AE6818"/>
    <w:rsid w:val="00AF1D78"/>
    <w:rsid w:val="00AF3FC6"/>
    <w:rsid w:val="00AF4EFD"/>
    <w:rsid w:val="00B054AC"/>
    <w:rsid w:val="00B103F8"/>
    <w:rsid w:val="00B22D72"/>
    <w:rsid w:val="00B23CFD"/>
    <w:rsid w:val="00B25B02"/>
    <w:rsid w:val="00B27C02"/>
    <w:rsid w:val="00B41280"/>
    <w:rsid w:val="00B42A30"/>
    <w:rsid w:val="00B5114D"/>
    <w:rsid w:val="00B62645"/>
    <w:rsid w:val="00B63893"/>
    <w:rsid w:val="00B815E5"/>
    <w:rsid w:val="00B86291"/>
    <w:rsid w:val="00B92F3C"/>
    <w:rsid w:val="00BA22CB"/>
    <w:rsid w:val="00BA34B8"/>
    <w:rsid w:val="00BA4682"/>
    <w:rsid w:val="00BB671C"/>
    <w:rsid w:val="00BB69F7"/>
    <w:rsid w:val="00BC0F26"/>
    <w:rsid w:val="00BC3AB8"/>
    <w:rsid w:val="00BD19A4"/>
    <w:rsid w:val="00BE2842"/>
    <w:rsid w:val="00BF0FE8"/>
    <w:rsid w:val="00BF4D94"/>
    <w:rsid w:val="00BF6B3A"/>
    <w:rsid w:val="00BF6C10"/>
    <w:rsid w:val="00BF6C1D"/>
    <w:rsid w:val="00C05F40"/>
    <w:rsid w:val="00C12E78"/>
    <w:rsid w:val="00C14F23"/>
    <w:rsid w:val="00C244E1"/>
    <w:rsid w:val="00C24BEE"/>
    <w:rsid w:val="00C262B0"/>
    <w:rsid w:val="00C325BC"/>
    <w:rsid w:val="00C3402F"/>
    <w:rsid w:val="00C57081"/>
    <w:rsid w:val="00C77BFE"/>
    <w:rsid w:val="00C85908"/>
    <w:rsid w:val="00C93CA8"/>
    <w:rsid w:val="00CA3A4A"/>
    <w:rsid w:val="00CB103F"/>
    <w:rsid w:val="00CB129A"/>
    <w:rsid w:val="00CB20E8"/>
    <w:rsid w:val="00CC1F2D"/>
    <w:rsid w:val="00CC494F"/>
    <w:rsid w:val="00CE01A7"/>
    <w:rsid w:val="00CE5A0A"/>
    <w:rsid w:val="00CF2BD4"/>
    <w:rsid w:val="00D03B26"/>
    <w:rsid w:val="00D17E5D"/>
    <w:rsid w:val="00D27E92"/>
    <w:rsid w:val="00D4710C"/>
    <w:rsid w:val="00D5526A"/>
    <w:rsid w:val="00D55A98"/>
    <w:rsid w:val="00D60691"/>
    <w:rsid w:val="00D6077E"/>
    <w:rsid w:val="00D61D3D"/>
    <w:rsid w:val="00D628FF"/>
    <w:rsid w:val="00D65191"/>
    <w:rsid w:val="00D742F9"/>
    <w:rsid w:val="00D819C6"/>
    <w:rsid w:val="00D93F1F"/>
    <w:rsid w:val="00D94478"/>
    <w:rsid w:val="00D9563A"/>
    <w:rsid w:val="00D95BBB"/>
    <w:rsid w:val="00DA59FB"/>
    <w:rsid w:val="00DB1050"/>
    <w:rsid w:val="00DB30AA"/>
    <w:rsid w:val="00DC461D"/>
    <w:rsid w:val="00DC700C"/>
    <w:rsid w:val="00DD198A"/>
    <w:rsid w:val="00DE2824"/>
    <w:rsid w:val="00DE43C7"/>
    <w:rsid w:val="00DE4880"/>
    <w:rsid w:val="00DE57BA"/>
    <w:rsid w:val="00DF4558"/>
    <w:rsid w:val="00DF7237"/>
    <w:rsid w:val="00E010BD"/>
    <w:rsid w:val="00E0226B"/>
    <w:rsid w:val="00E06670"/>
    <w:rsid w:val="00E22CF0"/>
    <w:rsid w:val="00E23525"/>
    <w:rsid w:val="00E248D2"/>
    <w:rsid w:val="00E25DB7"/>
    <w:rsid w:val="00E538E3"/>
    <w:rsid w:val="00E53E51"/>
    <w:rsid w:val="00E55CAD"/>
    <w:rsid w:val="00E612A0"/>
    <w:rsid w:val="00E67661"/>
    <w:rsid w:val="00E82DB7"/>
    <w:rsid w:val="00E82F87"/>
    <w:rsid w:val="00E86099"/>
    <w:rsid w:val="00EA4CAF"/>
    <w:rsid w:val="00EA5E65"/>
    <w:rsid w:val="00EC648B"/>
    <w:rsid w:val="00ED7AF7"/>
    <w:rsid w:val="00EE6754"/>
    <w:rsid w:val="00EE6959"/>
    <w:rsid w:val="00EE7063"/>
    <w:rsid w:val="00EE7FA3"/>
    <w:rsid w:val="00EF26BD"/>
    <w:rsid w:val="00EF2F49"/>
    <w:rsid w:val="00EF4F82"/>
    <w:rsid w:val="00F06F16"/>
    <w:rsid w:val="00F10F25"/>
    <w:rsid w:val="00F149D2"/>
    <w:rsid w:val="00F14E82"/>
    <w:rsid w:val="00F15ECD"/>
    <w:rsid w:val="00F30E82"/>
    <w:rsid w:val="00F40AED"/>
    <w:rsid w:val="00F41BF1"/>
    <w:rsid w:val="00F561F1"/>
    <w:rsid w:val="00F6028B"/>
    <w:rsid w:val="00F60303"/>
    <w:rsid w:val="00F6530D"/>
    <w:rsid w:val="00F836CC"/>
    <w:rsid w:val="00F92B8B"/>
    <w:rsid w:val="00F9463B"/>
    <w:rsid w:val="00F950E3"/>
    <w:rsid w:val="00F97CF0"/>
    <w:rsid w:val="00FA46FA"/>
    <w:rsid w:val="00FA5696"/>
    <w:rsid w:val="00FA5EDD"/>
    <w:rsid w:val="00FA7110"/>
    <w:rsid w:val="00FB41E4"/>
    <w:rsid w:val="00FB50A0"/>
    <w:rsid w:val="00FC6EAE"/>
    <w:rsid w:val="00FD4E59"/>
    <w:rsid w:val="00FE5272"/>
    <w:rsid w:val="00FE5869"/>
    <w:rsid w:val="00FF45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E1EA3"/>
  <w15:docId w15:val="{31C28E06-F007-4F81-8BDB-30D3430F6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F2D"/>
    <w:rPr>
      <w:rFonts w:ascii="Times New Roman" w:eastAsia="Times New Roman" w:hAnsi="Times New Roman"/>
      <w:sz w:val="24"/>
      <w:szCs w:val="24"/>
    </w:rPr>
  </w:style>
  <w:style w:type="paragraph" w:styleId="1">
    <w:name w:val="heading 1"/>
    <w:basedOn w:val="a"/>
    <w:next w:val="a"/>
    <w:link w:val="10"/>
    <w:uiPriority w:val="9"/>
    <w:qFormat/>
    <w:rsid w:val="00EF2F49"/>
    <w:pPr>
      <w:keepNext/>
      <w:spacing w:before="240" w:after="60"/>
      <w:outlineLvl w:val="0"/>
    </w:pPr>
    <w:rPr>
      <w:rFonts w:ascii="Arial" w:hAnsi="Arial"/>
      <w:b/>
      <w:bCs/>
      <w:color w:val="000000"/>
      <w:kern w:val="32"/>
      <w:sz w:val="32"/>
      <w:szCs w:val="32"/>
      <w:lang w:val="x-none" w:eastAsia="x-none"/>
    </w:rPr>
  </w:style>
  <w:style w:type="paragraph" w:styleId="2">
    <w:name w:val="heading 2"/>
    <w:basedOn w:val="a"/>
    <w:next w:val="a"/>
    <w:link w:val="20"/>
    <w:uiPriority w:val="9"/>
    <w:unhideWhenUsed/>
    <w:qFormat/>
    <w:rsid w:val="00FA5EDD"/>
    <w:pPr>
      <w:keepNext/>
      <w:spacing w:before="240" w:after="60"/>
      <w:outlineLvl w:val="1"/>
    </w:pPr>
    <w:rPr>
      <w:rFonts w:ascii="Calibri Light" w:hAnsi="Calibri Light"/>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1F2D"/>
    <w:pPr>
      <w:jc w:val="center"/>
    </w:pPr>
    <w:rPr>
      <w:b/>
      <w:bCs/>
      <w:sz w:val="28"/>
      <w:szCs w:val="28"/>
      <w:lang w:val="x-none"/>
    </w:rPr>
  </w:style>
  <w:style w:type="character" w:customStyle="1" w:styleId="a4">
    <w:name w:val="Основной текст Знак"/>
    <w:link w:val="a3"/>
    <w:rsid w:val="00CC1F2D"/>
    <w:rPr>
      <w:rFonts w:ascii="Times New Roman" w:eastAsia="Times New Roman" w:hAnsi="Times New Roman" w:cs="Times New Roman"/>
      <w:b/>
      <w:bCs/>
      <w:sz w:val="28"/>
      <w:szCs w:val="28"/>
      <w:lang w:eastAsia="ru-RU"/>
    </w:rPr>
  </w:style>
  <w:style w:type="character" w:customStyle="1" w:styleId="s0">
    <w:name w:val="s0"/>
    <w:rsid w:val="00CC1F2D"/>
    <w:rPr>
      <w:rFonts w:ascii="Times New Roman" w:hAnsi="Times New Roman" w:cs="Times New Roman" w:hint="default"/>
      <w:b w:val="0"/>
      <w:bCs w:val="0"/>
      <w:i w:val="0"/>
      <w:iCs w:val="0"/>
      <w:strike w:val="0"/>
      <w:dstrike w:val="0"/>
      <w:color w:val="000000"/>
      <w:sz w:val="20"/>
      <w:szCs w:val="20"/>
      <w:u w:val="none"/>
      <w:effect w:val="none"/>
    </w:rPr>
  </w:style>
  <w:style w:type="character" w:styleId="a5">
    <w:name w:val="Hyperlink"/>
    <w:rsid w:val="00CC1F2D"/>
    <w:rPr>
      <w:color w:val="0563C1"/>
      <w:u w:val="single"/>
    </w:rPr>
  </w:style>
  <w:style w:type="character" w:customStyle="1" w:styleId="s1">
    <w:name w:val="s1"/>
    <w:rsid w:val="00CC1F2D"/>
    <w:rPr>
      <w:rFonts w:ascii="Times New Roman" w:hAnsi="Times New Roman" w:cs="Times New Roman" w:hint="default"/>
      <w:b/>
      <w:bCs/>
      <w:i w:val="0"/>
      <w:iCs w:val="0"/>
      <w:strike w:val="0"/>
      <w:dstrike w:val="0"/>
      <w:color w:val="000000"/>
      <w:sz w:val="20"/>
      <w:szCs w:val="20"/>
      <w:u w:val="none"/>
      <w:effect w:val="none"/>
    </w:rPr>
  </w:style>
  <w:style w:type="paragraph" w:styleId="a6">
    <w:name w:val="No Spacing"/>
    <w:uiPriority w:val="1"/>
    <w:qFormat/>
    <w:rsid w:val="00197876"/>
    <w:rPr>
      <w:sz w:val="22"/>
      <w:szCs w:val="22"/>
      <w:lang w:eastAsia="en-US"/>
    </w:rPr>
  </w:style>
  <w:style w:type="character" w:customStyle="1" w:styleId="10">
    <w:name w:val="Заголовок 1 Знак"/>
    <w:link w:val="1"/>
    <w:uiPriority w:val="9"/>
    <w:rsid w:val="00EF2F49"/>
    <w:rPr>
      <w:rFonts w:ascii="Arial" w:eastAsia="Times New Roman" w:hAnsi="Arial" w:cs="Arial"/>
      <w:b/>
      <w:bCs/>
      <w:color w:val="000000"/>
      <w:kern w:val="32"/>
      <w:sz w:val="32"/>
      <w:szCs w:val="32"/>
    </w:rPr>
  </w:style>
  <w:style w:type="paragraph" w:customStyle="1" w:styleId="a7">
    <w:name w:val="Нормальный"/>
    <w:rsid w:val="0020209B"/>
    <w:pPr>
      <w:autoSpaceDE w:val="0"/>
      <w:autoSpaceDN w:val="0"/>
    </w:pPr>
    <w:rPr>
      <w:rFonts w:ascii="Times/Kazakh" w:eastAsia="Times New Roman" w:hAnsi="Times/Kazakh"/>
    </w:rPr>
  </w:style>
  <w:style w:type="paragraph" w:customStyle="1" w:styleId="11">
    <w:name w:val="Без интервала1"/>
    <w:rsid w:val="0067629B"/>
    <w:rPr>
      <w:rFonts w:eastAsia="SimSun"/>
      <w:sz w:val="22"/>
      <w:szCs w:val="22"/>
      <w:lang w:eastAsia="en-US"/>
    </w:rPr>
  </w:style>
  <w:style w:type="paragraph" w:styleId="a8">
    <w:name w:val="Normal (Web)"/>
    <w:basedOn w:val="a"/>
    <w:uiPriority w:val="99"/>
    <w:unhideWhenUsed/>
    <w:rsid w:val="009101A1"/>
    <w:pPr>
      <w:spacing w:before="100" w:beforeAutospacing="1" w:after="100" w:afterAutospacing="1"/>
    </w:pPr>
  </w:style>
  <w:style w:type="character" w:customStyle="1" w:styleId="s16">
    <w:name w:val="s16"/>
    <w:rsid w:val="00FA5EDD"/>
    <w:rPr>
      <w:rFonts w:ascii="Times New Roman" w:hAnsi="Times New Roman" w:cs="Times New Roman" w:hint="default"/>
      <w:b/>
      <w:bCs/>
      <w:color w:val="000000"/>
    </w:rPr>
  </w:style>
  <w:style w:type="character" w:customStyle="1" w:styleId="20">
    <w:name w:val="Заголовок 2 Знак"/>
    <w:link w:val="2"/>
    <w:uiPriority w:val="9"/>
    <w:rsid w:val="00FA5EDD"/>
    <w:rPr>
      <w:rFonts w:ascii="Calibri Light" w:eastAsia="Times New Roman" w:hAnsi="Calibri Light" w:cs="Times New Roman"/>
      <w:b/>
      <w:bCs/>
      <w:i/>
      <w:iCs/>
      <w:sz w:val="28"/>
      <w:szCs w:val="28"/>
    </w:rPr>
  </w:style>
  <w:style w:type="character" w:customStyle="1" w:styleId="status1">
    <w:name w:val="status1"/>
    <w:rsid w:val="00204CE9"/>
    <w:rPr>
      <w:vanish/>
      <w:webHidden w:val="0"/>
      <w:sz w:val="17"/>
      <w:szCs w:val="17"/>
      <w:shd w:val="clear" w:color="auto" w:fill="DDDDDD"/>
      <w:specVanish w:val="0"/>
    </w:rPr>
  </w:style>
  <w:style w:type="paragraph" w:styleId="a9">
    <w:name w:val="Balloon Text"/>
    <w:basedOn w:val="a"/>
    <w:link w:val="aa"/>
    <w:uiPriority w:val="99"/>
    <w:semiHidden/>
    <w:unhideWhenUsed/>
    <w:rsid w:val="00B054AC"/>
    <w:rPr>
      <w:rFonts w:ascii="Segoe UI" w:hAnsi="Segoe UI" w:cs="Segoe UI"/>
      <w:sz w:val="18"/>
      <w:szCs w:val="18"/>
    </w:rPr>
  </w:style>
  <w:style w:type="character" w:customStyle="1" w:styleId="aa">
    <w:name w:val="Текст выноски Знак"/>
    <w:link w:val="a9"/>
    <w:uiPriority w:val="99"/>
    <w:semiHidden/>
    <w:rsid w:val="00B054AC"/>
    <w:rPr>
      <w:rFonts w:ascii="Segoe UI" w:eastAsia="Times New Roman" w:hAnsi="Segoe UI" w:cs="Segoe UI"/>
      <w:sz w:val="18"/>
      <w:szCs w:val="18"/>
    </w:rPr>
  </w:style>
  <w:style w:type="paragraph" w:styleId="ab">
    <w:name w:val="header"/>
    <w:basedOn w:val="a"/>
    <w:link w:val="ac"/>
    <w:uiPriority w:val="99"/>
    <w:unhideWhenUsed/>
    <w:rsid w:val="00CB20E8"/>
    <w:pPr>
      <w:tabs>
        <w:tab w:val="center" w:pos="4677"/>
        <w:tab w:val="right" w:pos="9355"/>
      </w:tabs>
    </w:pPr>
  </w:style>
  <w:style w:type="character" w:customStyle="1" w:styleId="ac">
    <w:name w:val="Верхний колонтитул Знак"/>
    <w:link w:val="ab"/>
    <w:uiPriority w:val="99"/>
    <w:rsid w:val="00CB20E8"/>
    <w:rPr>
      <w:rFonts w:ascii="Times New Roman" w:eastAsia="Times New Roman" w:hAnsi="Times New Roman"/>
      <w:sz w:val="24"/>
      <w:szCs w:val="24"/>
    </w:rPr>
  </w:style>
  <w:style w:type="paragraph" w:styleId="ad">
    <w:name w:val="footer"/>
    <w:basedOn w:val="a"/>
    <w:link w:val="ae"/>
    <w:uiPriority w:val="99"/>
    <w:unhideWhenUsed/>
    <w:rsid w:val="00CB20E8"/>
    <w:pPr>
      <w:tabs>
        <w:tab w:val="center" w:pos="4677"/>
        <w:tab w:val="right" w:pos="9355"/>
      </w:tabs>
    </w:pPr>
  </w:style>
  <w:style w:type="character" w:customStyle="1" w:styleId="ae">
    <w:name w:val="Нижний колонтитул Знак"/>
    <w:link w:val="ad"/>
    <w:uiPriority w:val="99"/>
    <w:rsid w:val="00CB20E8"/>
    <w:rPr>
      <w:rFonts w:ascii="Times New Roman" w:eastAsia="Times New Roman" w:hAnsi="Times New Roman"/>
      <w:sz w:val="24"/>
      <w:szCs w:val="24"/>
    </w:rPr>
  </w:style>
  <w:style w:type="paragraph" w:styleId="af">
    <w:name w:val="List Paragraph"/>
    <w:basedOn w:val="a"/>
    <w:uiPriority w:val="34"/>
    <w:qFormat/>
    <w:rsid w:val="00906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260267">
      <w:bodyDiv w:val="1"/>
      <w:marLeft w:val="0"/>
      <w:marRight w:val="0"/>
      <w:marTop w:val="0"/>
      <w:marBottom w:val="0"/>
      <w:divBdr>
        <w:top w:val="none" w:sz="0" w:space="0" w:color="auto"/>
        <w:left w:val="none" w:sz="0" w:space="0" w:color="auto"/>
        <w:bottom w:val="none" w:sz="0" w:space="0" w:color="auto"/>
        <w:right w:val="none" w:sz="0" w:space="0" w:color="auto"/>
      </w:divBdr>
      <w:divsChild>
        <w:div w:id="1439058150">
          <w:marLeft w:val="0"/>
          <w:marRight w:val="0"/>
          <w:marTop w:val="0"/>
          <w:marBottom w:val="0"/>
          <w:divBdr>
            <w:top w:val="none" w:sz="0" w:space="0" w:color="auto"/>
            <w:left w:val="none" w:sz="0" w:space="0" w:color="auto"/>
            <w:bottom w:val="none" w:sz="0" w:space="0" w:color="auto"/>
            <w:right w:val="none" w:sz="0" w:space="0" w:color="auto"/>
          </w:divBdr>
        </w:div>
      </w:divsChild>
    </w:div>
    <w:div w:id="1065379040">
      <w:bodyDiv w:val="1"/>
      <w:marLeft w:val="0"/>
      <w:marRight w:val="0"/>
      <w:marTop w:val="0"/>
      <w:marBottom w:val="0"/>
      <w:divBdr>
        <w:top w:val="none" w:sz="0" w:space="0" w:color="auto"/>
        <w:left w:val="none" w:sz="0" w:space="0" w:color="auto"/>
        <w:bottom w:val="none" w:sz="0" w:space="0" w:color="auto"/>
        <w:right w:val="none" w:sz="0" w:space="0" w:color="auto"/>
      </w:divBdr>
      <w:divsChild>
        <w:div w:id="1789658007">
          <w:marLeft w:val="0"/>
          <w:marRight w:val="0"/>
          <w:marTop w:val="0"/>
          <w:marBottom w:val="0"/>
          <w:divBdr>
            <w:top w:val="none" w:sz="0" w:space="0" w:color="auto"/>
            <w:left w:val="none" w:sz="0" w:space="0" w:color="auto"/>
            <w:bottom w:val="none" w:sz="0" w:space="0" w:color="auto"/>
            <w:right w:val="none" w:sz="0" w:space="0" w:color="auto"/>
          </w:divBdr>
          <w:divsChild>
            <w:div w:id="693314145">
              <w:marLeft w:val="0"/>
              <w:marRight w:val="0"/>
              <w:marTop w:val="0"/>
              <w:marBottom w:val="0"/>
              <w:divBdr>
                <w:top w:val="none" w:sz="0" w:space="0" w:color="auto"/>
                <w:left w:val="none" w:sz="0" w:space="0" w:color="auto"/>
                <w:bottom w:val="none" w:sz="0" w:space="0" w:color="auto"/>
                <w:right w:val="none" w:sz="0" w:space="0" w:color="auto"/>
              </w:divBdr>
              <w:divsChild>
                <w:div w:id="600845516">
                  <w:marLeft w:val="0"/>
                  <w:marRight w:val="0"/>
                  <w:marTop w:val="0"/>
                  <w:marBottom w:val="0"/>
                  <w:divBdr>
                    <w:top w:val="none" w:sz="0" w:space="0" w:color="auto"/>
                    <w:left w:val="none" w:sz="0" w:space="0" w:color="auto"/>
                    <w:bottom w:val="none" w:sz="0" w:space="0" w:color="auto"/>
                    <w:right w:val="none" w:sz="0" w:space="0" w:color="auto"/>
                  </w:divBdr>
                  <w:divsChild>
                    <w:div w:id="162303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44067">
      <w:bodyDiv w:val="1"/>
      <w:marLeft w:val="0"/>
      <w:marRight w:val="0"/>
      <w:marTop w:val="0"/>
      <w:marBottom w:val="0"/>
      <w:divBdr>
        <w:top w:val="none" w:sz="0" w:space="0" w:color="auto"/>
        <w:left w:val="none" w:sz="0" w:space="0" w:color="auto"/>
        <w:bottom w:val="none" w:sz="0" w:space="0" w:color="auto"/>
        <w:right w:val="none" w:sz="0" w:space="0" w:color="auto"/>
      </w:divBdr>
      <w:divsChild>
        <w:div w:id="1972588955">
          <w:marLeft w:val="0"/>
          <w:marRight w:val="0"/>
          <w:marTop w:val="0"/>
          <w:marBottom w:val="0"/>
          <w:divBdr>
            <w:top w:val="none" w:sz="0" w:space="0" w:color="auto"/>
            <w:left w:val="none" w:sz="0" w:space="0" w:color="auto"/>
            <w:bottom w:val="none" w:sz="0" w:space="0" w:color="auto"/>
            <w:right w:val="none" w:sz="0" w:space="0" w:color="auto"/>
          </w:divBdr>
          <w:divsChild>
            <w:div w:id="1809546335">
              <w:marLeft w:val="0"/>
              <w:marRight w:val="0"/>
              <w:marTop w:val="0"/>
              <w:marBottom w:val="0"/>
              <w:divBdr>
                <w:top w:val="none" w:sz="0" w:space="0" w:color="auto"/>
                <w:left w:val="none" w:sz="0" w:space="0" w:color="auto"/>
                <w:bottom w:val="none" w:sz="0" w:space="0" w:color="auto"/>
                <w:right w:val="none" w:sz="0" w:space="0" w:color="auto"/>
              </w:divBdr>
              <w:divsChild>
                <w:div w:id="374082130">
                  <w:marLeft w:val="0"/>
                  <w:marRight w:val="0"/>
                  <w:marTop w:val="0"/>
                  <w:marBottom w:val="0"/>
                  <w:divBdr>
                    <w:top w:val="none" w:sz="0" w:space="0" w:color="auto"/>
                    <w:left w:val="none" w:sz="0" w:space="0" w:color="auto"/>
                    <w:bottom w:val="none" w:sz="0" w:space="0" w:color="auto"/>
                    <w:right w:val="none" w:sz="0" w:space="0" w:color="auto"/>
                  </w:divBdr>
                  <w:divsChild>
                    <w:div w:id="6457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0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egov.kz/arm/admin/viewcard?id=1487818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B132-66F0-4DCE-B8B3-483270EC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931</Words>
  <Characters>5312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Майра Отарбаева</dc:creator>
  <cp:keywords/>
  <cp:lastModifiedBy>Аблайхан Багибаев Маликович</cp:lastModifiedBy>
  <cp:revision>58</cp:revision>
  <cp:lastPrinted>2025-03-18T07:32:00Z</cp:lastPrinted>
  <dcterms:created xsi:type="dcterms:W3CDTF">2023-11-17T10:29:00Z</dcterms:created>
  <dcterms:modified xsi:type="dcterms:W3CDTF">2025-04-14T15:29:00Z</dcterms:modified>
</cp:coreProperties>
</file>